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1574" w14:textId="56057FCE" w:rsidR="004971D4" w:rsidRDefault="004971D4" w:rsidP="00053920">
      <w:pPr>
        <w:pBdr>
          <w:top w:val="single" w:sz="4" w:space="1" w:color="auto"/>
          <w:left w:val="single" w:sz="4" w:space="4" w:color="auto"/>
          <w:bottom w:val="single" w:sz="4" w:space="1" w:color="auto"/>
          <w:right w:val="single" w:sz="4" w:space="4" w:color="auto"/>
        </w:pBdr>
        <w:spacing w:after="0" w:line="240" w:lineRule="auto"/>
        <w:rPr>
          <w:rFonts w:ascii="Aptos" w:eastAsia="Aptos" w:hAnsi="Aptos" w:cs="Times New Roman"/>
          <w:b/>
          <w:bCs/>
          <w:i/>
          <w:iCs/>
          <w:color w:val="0070C0"/>
          <w:sz w:val="28"/>
          <w:szCs w:val="28"/>
          <w:lang w:eastAsia="fr-BE"/>
        </w:rPr>
      </w:pPr>
      <w:r w:rsidRPr="00FE3BB8">
        <w:rPr>
          <w:rFonts w:ascii="Aptos" w:eastAsia="Aptos" w:hAnsi="Aptos" w:cs="Times New Roman"/>
          <w:b/>
          <w:bCs/>
          <w:i/>
          <w:iCs/>
          <w:color w:val="0070C0"/>
          <w:sz w:val="28"/>
          <w:szCs w:val="28"/>
          <w:lang w:eastAsia="fr-BE"/>
        </w:rPr>
        <w:t xml:space="preserve">Etape </w:t>
      </w:r>
      <w:r>
        <w:rPr>
          <w:rFonts w:ascii="Aptos" w:eastAsia="Aptos" w:hAnsi="Aptos" w:cs="Times New Roman"/>
          <w:b/>
          <w:bCs/>
          <w:i/>
          <w:iCs/>
          <w:color w:val="0070C0"/>
          <w:sz w:val="28"/>
          <w:szCs w:val="28"/>
          <w:lang w:eastAsia="fr-BE"/>
        </w:rPr>
        <w:t>2</w:t>
      </w:r>
      <w:r w:rsidRPr="00FE3BB8">
        <w:rPr>
          <w:rFonts w:ascii="Aptos" w:eastAsia="Aptos" w:hAnsi="Aptos" w:cs="Times New Roman"/>
          <w:b/>
          <w:bCs/>
          <w:i/>
          <w:iCs/>
          <w:color w:val="0070C0"/>
          <w:sz w:val="28"/>
          <w:szCs w:val="28"/>
          <w:lang w:eastAsia="fr-BE"/>
        </w:rPr>
        <w:t xml:space="preserve"> : </w:t>
      </w:r>
      <w:r w:rsidR="00AE038D">
        <w:rPr>
          <w:rFonts w:ascii="Aptos" w:eastAsia="Aptos" w:hAnsi="Aptos" w:cs="Times New Roman"/>
          <w:b/>
          <w:bCs/>
          <w:i/>
          <w:iCs/>
          <w:color w:val="0070C0"/>
          <w:sz w:val="28"/>
          <w:szCs w:val="28"/>
          <w:lang w:eastAsia="fr-BE"/>
        </w:rPr>
        <w:t>Je comprends les démarches à appliquer</w:t>
      </w:r>
      <w:r w:rsidR="00F3545F">
        <w:rPr>
          <w:rFonts w:ascii="Aptos" w:eastAsia="Aptos" w:hAnsi="Aptos" w:cs="Times New Roman"/>
          <w:b/>
          <w:bCs/>
          <w:i/>
          <w:iCs/>
          <w:color w:val="0070C0"/>
          <w:sz w:val="28"/>
          <w:szCs w:val="28"/>
          <w:lang w:eastAsia="fr-BE"/>
        </w:rPr>
        <w:t xml:space="preserve"> (à lire après avoir écrit ton texte)</w:t>
      </w:r>
    </w:p>
    <w:p w14:paraId="0478D063" w14:textId="29DF1B51" w:rsidR="00AE038D" w:rsidRDefault="00AE038D" w:rsidP="004971D4">
      <w:pPr>
        <w:spacing w:after="0" w:line="240" w:lineRule="auto"/>
        <w:rPr>
          <w:rFonts w:ascii="Aptos" w:eastAsia="Aptos" w:hAnsi="Aptos" w:cs="Times New Roman"/>
          <w:b/>
          <w:bCs/>
          <w:i/>
          <w:iCs/>
          <w:color w:val="0070C0"/>
          <w:sz w:val="28"/>
          <w:szCs w:val="28"/>
          <w:lang w:eastAsia="fr-BE"/>
        </w:rPr>
      </w:pPr>
    </w:p>
    <w:p w14:paraId="71FEF226" w14:textId="46C9A995" w:rsidR="00ED63FA" w:rsidRPr="003C574F" w:rsidRDefault="00ED63FA" w:rsidP="00ED63FA">
      <w:pPr>
        <w:pStyle w:val="Paragraphedeliste"/>
        <w:numPr>
          <w:ilvl w:val="0"/>
          <w:numId w:val="11"/>
        </w:numPr>
        <w:spacing w:after="0" w:line="240" w:lineRule="auto"/>
        <w:rPr>
          <w:rFonts w:ascii="Aptos" w:eastAsia="Aptos" w:hAnsi="Aptos" w:cs="Times New Roman"/>
          <w:b/>
          <w:bCs/>
          <w:u w:val="single"/>
          <w:lang w:eastAsia="fr-BE"/>
        </w:rPr>
      </w:pPr>
      <w:r w:rsidRPr="00ED63FA">
        <w:rPr>
          <w:rFonts w:ascii="Aptos" w:eastAsia="Aptos" w:hAnsi="Aptos" w:cs="Times New Roman"/>
          <w:b/>
          <w:bCs/>
          <w:i/>
          <w:iCs/>
          <w:color w:val="0070C0"/>
          <w:sz w:val="28"/>
          <w:szCs w:val="28"/>
          <w:lang w:eastAsia="fr-BE"/>
        </w:rPr>
        <w:t xml:space="preserve">Les démarches pour </w:t>
      </w:r>
      <w:r w:rsidRPr="003C574F">
        <w:rPr>
          <w:rFonts w:ascii="Aptos" w:eastAsia="Aptos" w:hAnsi="Aptos" w:cs="Times New Roman"/>
          <w:b/>
          <w:bCs/>
          <w:i/>
          <w:iCs/>
          <w:color w:val="0070C0"/>
          <w:sz w:val="28"/>
          <w:szCs w:val="28"/>
          <w:u w:val="single"/>
          <w:lang w:eastAsia="fr-BE"/>
        </w:rPr>
        <w:t>produire un texte</w:t>
      </w:r>
      <w:r w:rsidRPr="003C574F">
        <w:rPr>
          <w:rFonts w:ascii="Aptos" w:eastAsia="Aptos" w:hAnsi="Aptos" w:cs="Times New Roman"/>
          <w:b/>
          <w:bCs/>
          <w:u w:val="single"/>
          <w:lang w:eastAsia="fr-BE"/>
        </w:rPr>
        <w:t xml:space="preserve"> </w:t>
      </w:r>
    </w:p>
    <w:p w14:paraId="7C456B0F" w14:textId="77777777" w:rsidR="00ED63FA" w:rsidRDefault="00ED63FA" w:rsidP="004971D4">
      <w:pPr>
        <w:spacing w:after="0" w:line="240" w:lineRule="auto"/>
        <w:rPr>
          <w:rFonts w:ascii="Aptos" w:eastAsia="Aptos" w:hAnsi="Aptos" w:cs="Times New Roman"/>
          <w:b/>
          <w:bCs/>
          <w:lang w:eastAsia="fr-BE"/>
        </w:rPr>
      </w:pPr>
    </w:p>
    <w:p w14:paraId="6F27B27D" w14:textId="6D7B6E27" w:rsidR="00AE038D" w:rsidRDefault="00AE038D" w:rsidP="004971D4">
      <w:pPr>
        <w:spacing w:after="0" w:line="240" w:lineRule="auto"/>
        <w:rPr>
          <w:rFonts w:ascii="Aptos" w:eastAsia="Aptos" w:hAnsi="Aptos" w:cs="Times New Roman"/>
          <w:b/>
          <w:bCs/>
          <w:lang w:eastAsia="fr-BE"/>
        </w:rPr>
      </w:pPr>
      <w:r w:rsidRPr="68939288">
        <w:rPr>
          <w:rFonts w:ascii="Aptos" w:eastAsia="Aptos" w:hAnsi="Aptos" w:cs="Times New Roman"/>
          <w:b/>
          <w:bCs/>
          <w:lang w:eastAsia="fr-BE"/>
        </w:rPr>
        <w:t>Pour rédiger ton texte, tu as dû mettre en œuvre différentes stratégies. Elles peuvent se situer chronologiquement dans le processus de la création de ton texte.</w:t>
      </w:r>
      <w:r w:rsidR="0099611F" w:rsidRPr="68939288">
        <w:rPr>
          <w:rFonts w:ascii="Aptos" w:eastAsia="Aptos" w:hAnsi="Aptos" w:cs="Times New Roman"/>
          <w:b/>
          <w:bCs/>
          <w:lang w:eastAsia="fr-BE"/>
        </w:rPr>
        <w:t xml:space="preserve"> Retrouves-tu tes démarches</w:t>
      </w:r>
      <w:r w:rsidR="0E086C6E" w:rsidRPr="68939288">
        <w:rPr>
          <w:rFonts w:ascii="Aptos" w:eastAsia="Aptos" w:hAnsi="Aptos" w:cs="Times New Roman"/>
          <w:b/>
          <w:bCs/>
          <w:lang w:eastAsia="fr-BE"/>
        </w:rPr>
        <w:t xml:space="preserve"> parmi celles décrites</w:t>
      </w:r>
      <w:r w:rsidR="0099611F" w:rsidRPr="68939288">
        <w:rPr>
          <w:rFonts w:ascii="Aptos" w:eastAsia="Aptos" w:hAnsi="Aptos" w:cs="Times New Roman"/>
          <w:b/>
          <w:bCs/>
          <w:lang w:eastAsia="fr-BE"/>
        </w:rPr>
        <w:t xml:space="preserve"> ci-dessous</w:t>
      </w:r>
      <w:r w:rsidR="00152A16" w:rsidRPr="68939288">
        <w:rPr>
          <w:rFonts w:ascii="Aptos" w:eastAsia="Aptos" w:hAnsi="Aptos" w:cs="Times New Roman"/>
          <w:b/>
          <w:bCs/>
          <w:lang w:eastAsia="fr-BE"/>
        </w:rPr>
        <w:t> ?</w:t>
      </w:r>
    </w:p>
    <w:p w14:paraId="2E65D286" w14:textId="134A2D0F" w:rsidR="00AE038D" w:rsidRDefault="00AE038D" w:rsidP="004971D4">
      <w:pPr>
        <w:spacing w:after="0" w:line="240" w:lineRule="auto"/>
        <w:rPr>
          <w:rFonts w:ascii="Aptos" w:eastAsia="Aptos" w:hAnsi="Aptos" w:cs="Times New Roman"/>
          <w:b/>
          <w:bCs/>
          <w:lang w:eastAsia="fr-BE"/>
        </w:rPr>
      </w:pPr>
    </w:p>
    <w:p w14:paraId="1FAF4BC7" w14:textId="22FAD508" w:rsidR="00AE038D" w:rsidRDefault="00AE038D" w:rsidP="004971D4">
      <w:pPr>
        <w:spacing w:after="0" w:line="240" w:lineRule="auto"/>
        <w:rPr>
          <w:rFonts w:ascii="Aptos" w:eastAsia="Aptos" w:hAnsi="Aptos" w:cs="Times New Roman"/>
          <w:b/>
          <w:bCs/>
          <w:lang w:eastAsia="fr-BE"/>
        </w:rPr>
      </w:pPr>
    </w:p>
    <w:tbl>
      <w:tblPr>
        <w:tblStyle w:val="Grilledutableau"/>
        <w:tblW w:w="0" w:type="auto"/>
        <w:tblLook w:val="04A0" w:firstRow="1" w:lastRow="0" w:firstColumn="1" w:lastColumn="0" w:noHBand="0" w:noVBand="1"/>
      </w:tblPr>
      <w:tblGrid>
        <w:gridCol w:w="3020"/>
        <w:gridCol w:w="3021"/>
        <w:gridCol w:w="3021"/>
      </w:tblGrid>
      <w:tr w:rsidR="0099611F" w14:paraId="598A8FED" w14:textId="77777777" w:rsidTr="68939288">
        <w:tc>
          <w:tcPr>
            <w:tcW w:w="9062" w:type="dxa"/>
            <w:gridSpan w:val="3"/>
            <w:shd w:val="clear" w:color="auto" w:fill="BFBFBF" w:themeFill="background1" w:themeFillShade="BF"/>
          </w:tcPr>
          <w:p w14:paraId="1EA92203" w14:textId="490C8D65" w:rsidR="0099611F" w:rsidRPr="00ED63FA" w:rsidRDefault="0099611F" w:rsidP="00ED63FA">
            <w:pPr>
              <w:jc w:val="center"/>
              <w:rPr>
                <w:rFonts w:ascii="Aptos" w:eastAsia="Aptos" w:hAnsi="Aptos" w:cs="Times New Roman"/>
                <w:b/>
                <w:bCs/>
                <w:color w:val="4472C4" w:themeColor="accent1"/>
                <w:sz w:val="26"/>
                <w:szCs w:val="28"/>
                <w:lang w:eastAsia="fr-BE"/>
              </w:rPr>
            </w:pPr>
            <w:r w:rsidRPr="00ED63FA">
              <w:rPr>
                <w:rFonts w:ascii="Aptos" w:eastAsia="Aptos" w:hAnsi="Aptos" w:cs="Times New Roman"/>
                <w:b/>
                <w:bCs/>
                <w:color w:val="4472C4" w:themeColor="accent1"/>
                <w:sz w:val="26"/>
                <w:szCs w:val="28"/>
                <w:lang w:eastAsia="fr-BE"/>
              </w:rPr>
              <w:t>Processus de production de texte</w:t>
            </w:r>
          </w:p>
        </w:tc>
      </w:tr>
      <w:tr w:rsidR="0099611F" w14:paraId="5028FEFF" w14:textId="77777777" w:rsidTr="68939288">
        <w:tc>
          <w:tcPr>
            <w:tcW w:w="3020" w:type="dxa"/>
          </w:tcPr>
          <w:p w14:paraId="1BA85311" w14:textId="77777777" w:rsidR="00ED63FA" w:rsidRDefault="00ED63FA" w:rsidP="004971D4">
            <w:pPr>
              <w:rPr>
                <w:rFonts w:ascii="Aptos" w:eastAsia="Aptos" w:hAnsi="Aptos" w:cs="Times New Roman"/>
                <w:b/>
                <w:bCs/>
                <w:sz w:val="26"/>
                <w:szCs w:val="28"/>
                <w:lang w:eastAsia="fr-BE"/>
              </w:rPr>
            </w:pPr>
          </w:p>
          <w:p w14:paraId="1C7146BB" w14:textId="77777777" w:rsidR="0099611F" w:rsidRDefault="0099611F" w:rsidP="004971D4">
            <w:pPr>
              <w:rPr>
                <w:rFonts w:ascii="Aptos" w:eastAsia="Aptos" w:hAnsi="Aptos" w:cs="Times New Roman"/>
                <w:b/>
                <w:bCs/>
                <w:lang w:eastAsia="fr-BE"/>
              </w:rPr>
            </w:pPr>
            <w:r w:rsidRPr="00ED63FA">
              <w:rPr>
                <w:rFonts w:ascii="Aptos" w:eastAsia="Aptos" w:hAnsi="Aptos" w:cs="Times New Roman"/>
                <w:b/>
                <w:bCs/>
                <w:sz w:val="26"/>
                <w:szCs w:val="28"/>
                <w:lang w:eastAsia="fr-BE"/>
              </w:rPr>
              <w:t xml:space="preserve">Avant </w:t>
            </w:r>
            <w:r>
              <w:rPr>
                <w:rFonts w:ascii="Aptos" w:eastAsia="Aptos" w:hAnsi="Aptos" w:cs="Times New Roman"/>
                <w:b/>
                <w:bCs/>
                <w:lang w:eastAsia="fr-BE"/>
              </w:rPr>
              <w:t>d’écrire le texte</w:t>
            </w:r>
          </w:p>
          <w:p w14:paraId="19B6A12F" w14:textId="2387666E" w:rsidR="00ED63FA" w:rsidRDefault="00ED63FA" w:rsidP="004971D4">
            <w:pPr>
              <w:rPr>
                <w:rFonts w:ascii="Aptos" w:eastAsia="Aptos" w:hAnsi="Aptos" w:cs="Times New Roman"/>
                <w:b/>
                <w:bCs/>
                <w:lang w:eastAsia="fr-BE"/>
              </w:rPr>
            </w:pPr>
          </w:p>
        </w:tc>
        <w:tc>
          <w:tcPr>
            <w:tcW w:w="3021" w:type="dxa"/>
          </w:tcPr>
          <w:p w14:paraId="35C4C441" w14:textId="77777777" w:rsidR="00ED63FA" w:rsidRDefault="00ED63FA" w:rsidP="004971D4">
            <w:pPr>
              <w:rPr>
                <w:rFonts w:ascii="Aptos" w:eastAsia="Aptos" w:hAnsi="Aptos" w:cs="Times New Roman"/>
                <w:b/>
                <w:bCs/>
                <w:sz w:val="26"/>
                <w:szCs w:val="28"/>
                <w:lang w:eastAsia="fr-BE"/>
              </w:rPr>
            </w:pPr>
          </w:p>
          <w:p w14:paraId="0E523C74" w14:textId="40B33353" w:rsidR="0099611F" w:rsidRDefault="0099611F" w:rsidP="004971D4">
            <w:pPr>
              <w:rPr>
                <w:rFonts w:ascii="Aptos" w:eastAsia="Aptos" w:hAnsi="Aptos" w:cs="Times New Roman"/>
                <w:b/>
                <w:bCs/>
                <w:lang w:eastAsia="fr-BE"/>
              </w:rPr>
            </w:pPr>
            <w:r w:rsidRPr="00ED63FA">
              <w:rPr>
                <w:rFonts w:ascii="Aptos" w:eastAsia="Aptos" w:hAnsi="Aptos" w:cs="Times New Roman"/>
                <w:b/>
                <w:bCs/>
                <w:sz w:val="26"/>
                <w:szCs w:val="28"/>
                <w:lang w:eastAsia="fr-BE"/>
              </w:rPr>
              <w:t xml:space="preserve">Pendant </w:t>
            </w:r>
            <w:r>
              <w:rPr>
                <w:rFonts w:ascii="Aptos" w:eastAsia="Aptos" w:hAnsi="Aptos" w:cs="Times New Roman"/>
                <w:b/>
                <w:bCs/>
                <w:lang w:eastAsia="fr-BE"/>
              </w:rPr>
              <w:t xml:space="preserve">l’écriture </w:t>
            </w:r>
          </w:p>
        </w:tc>
        <w:tc>
          <w:tcPr>
            <w:tcW w:w="3021" w:type="dxa"/>
          </w:tcPr>
          <w:p w14:paraId="0467D8E5" w14:textId="77777777" w:rsidR="00ED63FA" w:rsidRDefault="00ED63FA" w:rsidP="004971D4">
            <w:pPr>
              <w:rPr>
                <w:rFonts w:ascii="Aptos" w:eastAsia="Aptos" w:hAnsi="Aptos" w:cs="Times New Roman"/>
                <w:b/>
                <w:bCs/>
                <w:sz w:val="24"/>
                <w:szCs w:val="24"/>
                <w:lang w:eastAsia="fr-BE"/>
              </w:rPr>
            </w:pPr>
          </w:p>
          <w:p w14:paraId="6D00BB94" w14:textId="58A9C7EE" w:rsidR="0099611F" w:rsidRDefault="0099611F" w:rsidP="004971D4">
            <w:pPr>
              <w:rPr>
                <w:rFonts w:ascii="Aptos" w:eastAsia="Aptos" w:hAnsi="Aptos" w:cs="Times New Roman"/>
                <w:b/>
                <w:bCs/>
                <w:lang w:eastAsia="fr-BE"/>
              </w:rPr>
            </w:pPr>
            <w:r w:rsidRPr="00ED63FA">
              <w:rPr>
                <w:rFonts w:ascii="Aptos" w:eastAsia="Aptos" w:hAnsi="Aptos" w:cs="Times New Roman"/>
                <w:b/>
                <w:bCs/>
                <w:sz w:val="24"/>
                <w:szCs w:val="24"/>
                <w:lang w:eastAsia="fr-BE"/>
              </w:rPr>
              <w:t xml:space="preserve">Après </w:t>
            </w:r>
            <w:r>
              <w:rPr>
                <w:rFonts w:ascii="Aptos" w:eastAsia="Aptos" w:hAnsi="Aptos" w:cs="Times New Roman"/>
                <w:b/>
                <w:bCs/>
                <w:lang w:eastAsia="fr-BE"/>
              </w:rPr>
              <w:t>l’écriture du texte</w:t>
            </w:r>
          </w:p>
        </w:tc>
      </w:tr>
      <w:tr w:rsidR="0099611F" w14:paraId="2D75321B" w14:textId="77777777" w:rsidTr="68939288">
        <w:tc>
          <w:tcPr>
            <w:tcW w:w="3020" w:type="dxa"/>
          </w:tcPr>
          <w:p w14:paraId="14D5BAC8" w14:textId="7F29B61A" w:rsidR="00882EAC" w:rsidRPr="00882EAC" w:rsidRDefault="00882EAC" w:rsidP="68939288">
            <w:pPr>
              <w:rPr>
                <w:rFonts w:ascii="Aptos" w:eastAsia="Aptos" w:hAnsi="Aptos" w:cs="Times New Roman"/>
                <w:i/>
                <w:iCs/>
                <w:color w:val="FF0000"/>
                <w:lang w:eastAsia="fr-BE"/>
              </w:rPr>
            </w:pPr>
            <w:r w:rsidRPr="68939288">
              <w:rPr>
                <w:rFonts w:ascii="Aptos" w:eastAsia="Aptos" w:hAnsi="Aptos" w:cs="Times New Roman"/>
                <w:i/>
                <w:iCs/>
                <w:color w:val="FF0000"/>
                <w:lang w:eastAsia="fr-BE"/>
              </w:rPr>
              <w:t>Tu as probablement rassemblé des idées</w:t>
            </w:r>
            <w:r w:rsidR="40B4D25C" w:rsidRPr="68939288">
              <w:rPr>
                <w:rFonts w:ascii="Aptos" w:eastAsia="Aptos" w:hAnsi="Aptos" w:cs="Times New Roman"/>
                <w:i/>
                <w:iCs/>
                <w:color w:val="FF0000"/>
                <w:lang w:eastAsia="fr-BE"/>
              </w:rPr>
              <w:t xml:space="preserve"> concernant la question posée</w:t>
            </w:r>
            <w:r w:rsidRPr="68939288">
              <w:rPr>
                <w:rFonts w:ascii="Aptos" w:eastAsia="Aptos" w:hAnsi="Aptos" w:cs="Times New Roman"/>
                <w:i/>
                <w:iCs/>
                <w:color w:val="FF0000"/>
                <w:lang w:eastAsia="fr-BE"/>
              </w:rPr>
              <w:t>. « Qu’est-ce que je pourrais en dire ? Qu’est-ce que je vais écrire ? »</w:t>
            </w:r>
          </w:p>
          <w:p w14:paraId="294C3260" w14:textId="77777777" w:rsidR="00882EAC" w:rsidRPr="00882EAC" w:rsidRDefault="00882EAC" w:rsidP="004971D4">
            <w:pPr>
              <w:rPr>
                <w:rFonts w:ascii="Aptos" w:eastAsia="Aptos" w:hAnsi="Aptos" w:cs="Times New Roman"/>
                <w:i/>
                <w:iCs/>
                <w:lang w:eastAsia="fr-BE"/>
              </w:rPr>
            </w:pPr>
          </w:p>
          <w:p w14:paraId="161377F9" w14:textId="54E65D8D" w:rsidR="6017D27D" w:rsidRDefault="6017D27D" w:rsidP="6017D27D">
            <w:pPr>
              <w:rPr>
                <w:rFonts w:ascii="Aptos" w:eastAsia="Aptos" w:hAnsi="Aptos" w:cs="Times New Roman"/>
                <w:b/>
                <w:bCs/>
                <w:lang w:eastAsia="fr-BE"/>
              </w:rPr>
            </w:pPr>
          </w:p>
          <w:p w14:paraId="41233719" w14:textId="77777777" w:rsidR="009D60A4" w:rsidRDefault="009D60A4" w:rsidP="004971D4">
            <w:pPr>
              <w:rPr>
                <w:rFonts w:ascii="Aptos" w:eastAsia="Aptos" w:hAnsi="Aptos" w:cs="Times New Roman"/>
                <w:b/>
                <w:bCs/>
                <w:lang w:eastAsia="fr-BE"/>
              </w:rPr>
            </w:pPr>
          </w:p>
          <w:p w14:paraId="15F7002A" w14:textId="77777777" w:rsidR="009D60A4" w:rsidRDefault="009D60A4" w:rsidP="004971D4">
            <w:pPr>
              <w:rPr>
                <w:rFonts w:ascii="Aptos" w:eastAsia="Aptos" w:hAnsi="Aptos" w:cs="Times New Roman"/>
                <w:b/>
                <w:bCs/>
                <w:lang w:eastAsia="fr-BE"/>
              </w:rPr>
            </w:pPr>
          </w:p>
          <w:p w14:paraId="6074A5C9" w14:textId="7F05A0CE" w:rsidR="0099611F" w:rsidRDefault="0099611F" w:rsidP="004971D4">
            <w:pPr>
              <w:rPr>
                <w:rFonts w:ascii="Aptos" w:eastAsia="Aptos" w:hAnsi="Aptos" w:cs="Times New Roman"/>
                <w:lang w:eastAsia="fr-BE"/>
              </w:rPr>
            </w:pPr>
            <w:r w:rsidRPr="0099611F">
              <w:rPr>
                <w:rFonts w:ascii="Aptos" w:eastAsia="Aptos" w:hAnsi="Aptos" w:cs="Times New Roman"/>
                <w:b/>
                <w:bCs/>
                <w:lang w:eastAsia="fr-BE"/>
              </w:rPr>
              <w:t>S’imprégner</w:t>
            </w:r>
            <w:r>
              <w:rPr>
                <w:rFonts w:ascii="Aptos" w:eastAsia="Aptos" w:hAnsi="Aptos" w:cs="Times New Roman"/>
                <w:lang w:eastAsia="fr-BE"/>
              </w:rPr>
              <w:t xml:space="preserve"> du thème.</w:t>
            </w:r>
          </w:p>
          <w:p w14:paraId="28D330C2" w14:textId="3F469750" w:rsidR="0099611F" w:rsidRDefault="0099611F" w:rsidP="004971D4">
            <w:pPr>
              <w:rPr>
                <w:rFonts w:ascii="Aptos" w:eastAsia="Aptos" w:hAnsi="Aptos" w:cs="Times New Roman"/>
                <w:lang w:eastAsia="fr-BE"/>
              </w:rPr>
            </w:pPr>
            <w:r w:rsidRPr="0099611F">
              <w:rPr>
                <w:rFonts w:ascii="Aptos" w:eastAsia="Aptos" w:hAnsi="Aptos" w:cs="Times New Roman"/>
                <w:b/>
                <w:bCs/>
                <w:lang w:eastAsia="fr-BE"/>
              </w:rPr>
              <w:t>Récolter</w:t>
            </w:r>
            <w:r>
              <w:rPr>
                <w:rFonts w:ascii="Aptos" w:eastAsia="Aptos" w:hAnsi="Aptos" w:cs="Times New Roman"/>
                <w:lang w:eastAsia="fr-BE"/>
              </w:rPr>
              <w:t xml:space="preserve"> différents arguments.</w:t>
            </w:r>
          </w:p>
          <w:p w14:paraId="52B3A655" w14:textId="77777777" w:rsidR="0099611F" w:rsidRDefault="0099611F" w:rsidP="004971D4">
            <w:pPr>
              <w:rPr>
                <w:rFonts w:ascii="Aptos" w:eastAsia="Aptos" w:hAnsi="Aptos" w:cs="Times New Roman"/>
                <w:lang w:eastAsia="fr-BE"/>
              </w:rPr>
            </w:pPr>
            <w:r w:rsidRPr="0099611F">
              <w:rPr>
                <w:rFonts w:ascii="Aptos" w:eastAsia="Aptos" w:hAnsi="Aptos" w:cs="Times New Roman"/>
                <w:b/>
                <w:bCs/>
                <w:lang w:eastAsia="fr-BE"/>
              </w:rPr>
              <w:t>Choisir</w:t>
            </w:r>
            <w:r>
              <w:rPr>
                <w:rFonts w:ascii="Aptos" w:eastAsia="Aptos" w:hAnsi="Aptos" w:cs="Times New Roman"/>
                <w:lang w:eastAsia="fr-BE"/>
              </w:rPr>
              <w:t xml:space="preserve"> </w:t>
            </w:r>
            <w:r w:rsidRPr="0099611F">
              <w:rPr>
                <w:rFonts w:ascii="Aptos" w:eastAsia="Aptos" w:hAnsi="Aptos" w:cs="Times New Roman"/>
                <w:b/>
                <w:bCs/>
                <w:lang w:eastAsia="fr-BE"/>
              </w:rPr>
              <w:t>un point de vue,</w:t>
            </w:r>
            <w:r>
              <w:rPr>
                <w:rFonts w:ascii="Aptos" w:eastAsia="Aptos" w:hAnsi="Aptos" w:cs="Times New Roman"/>
                <w:lang w:eastAsia="fr-BE"/>
              </w:rPr>
              <w:t xml:space="preserve"> une position, une thèse.</w:t>
            </w:r>
          </w:p>
          <w:p w14:paraId="62E0E28F" w14:textId="15B4FFD9" w:rsidR="0099611F" w:rsidRDefault="0099611F" w:rsidP="004971D4">
            <w:pPr>
              <w:rPr>
                <w:rFonts w:ascii="Aptos" w:eastAsia="Aptos" w:hAnsi="Aptos" w:cs="Times New Roman"/>
                <w:lang w:eastAsia="fr-BE"/>
              </w:rPr>
            </w:pPr>
            <w:r w:rsidRPr="0099611F">
              <w:rPr>
                <w:rFonts w:ascii="Aptos" w:eastAsia="Aptos" w:hAnsi="Aptos" w:cs="Times New Roman"/>
                <w:b/>
                <w:bCs/>
                <w:lang w:eastAsia="fr-BE"/>
              </w:rPr>
              <w:t>Choisir les arguments</w:t>
            </w:r>
            <w:r>
              <w:rPr>
                <w:rFonts w:ascii="Aptos" w:eastAsia="Aptos" w:hAnsi="Aptos" w:cs="Times New Roman"/>
                <w:lang w:eastAsia="fr-BE"/>
              </w:rPr>
              <w:t xml:space="preserve"> les plus prometteurs, les plus percutants.</w:t>
            </w:r>
          </w:p>
          <w:p w14:paraId="5BC7E246" w14:textId="691C8A15" w:rsidR="0099611F" w:rsidRPr="0099611F" w:rsidRDefault="0099611F" w:rsidP="004971D4">
            <w:pPr>
              <w:rPr>
                <w:rFonts w:ascii="Aptos" w:eastAsia="Aptos" w:hAnsi="Aptos" w:cs="Times New Roman"/>
                <w:lang w:eastAsia="fr-BE"/>
              </w:rPr>
            </w:pPr>
            <w:r>
              <w:rPr>
                <w:rFonts w:ascii="Aptos" w:eastAsia="Aptos" w:hAnsi="Aptos" w:cs="Times New Roman"/>
                <w:b/>
                <w:bCs/>
                <w:lang w:eastAsia="fr-BE"/>
              </w:rPr>
              <w:t xml:space="preserve">Prévoir l’organisation </w:t>
            </w:r>
            <w:r>
              <w:rPr>
                <w:rFonts w:ascii="Aptos" w:eastAsia="Aptos" w:hAnsi="Aptos" w:cs="Times New Roman"/>
                <w:lang w:eastAsia="fr-BE"/>
              </w:rPr>
              <w:t>de ton texte.</w:t>
            </w:r>
          </w:p>
          <w:p w14:paraId="59909AA2" w14:textId="77777777" w:rsidR="0099611F" w:rsidRDefault="0099611F" w:rsidP="004971D4">
            <w:pPr>
              <w:rPr>
                <w:rFonts w:ascii="Aptos" w:eastAsia="Aptos" w:hAnsi="Aptos" w:cs="Times New Roman"/>
                <w:lang w:eastAsia="fr-BE"/>
              </w:rPr>
            </w:pPr>
          </w:p>
          <w:p w14:paraId="7734545F" w14:textId="7D065035" w:rsidR="0099611F" w:rsidRPr="00530E85" w:rsidRDefault="0099611F" w:rsidP="004971D4">
            <w:pPr>
              <w:rPr>
                <w:rFonts w:ascii="Aptos" w:eastAsia="Aptos" w:hAnsi="Aptos" w:cs="Times New Roman"/>
                <w:lang w:eastAsia="fr-BE"/>
              </w:rPr>
            </w:pPr>
            <w:r w:rsidRPr="68939288">
              <w:rPr>
                <w:rFonts w:ascii="Aptos" w:eastAsia="Aptos" w:hAnsi="Aptos" w:cs="Times New Roman"/>
                <w:lang w:eastAsia="fr-BE"/>
              </w:rPr>
              <w:t xml:space="preserve">A un moment donné, tu t’es dit que tu avais assez de matière pour te lancer, et déjà une bonne </w:t>
            </w:r>
            <w:r w:rsidR="5B2442D1" w:rsidRPr="68939288">
              <w:rPr>
                <w:rFonts w:ascii="Aptos" w:eastAsia="Aptos" w:hAnsi="Aptos" w:cs="Times New Roman"/>
                <w:lang w:eastAsia="fr-BE"/>
              </w:rPr>
              <w:t>idée</w:t>
            </w:r>
            <w:r w:rsidRPr="68939288">
              <w:rPr>
                <w:rFonts w:ascii="Aptos" w:eastAsia="Aptos" w:hAnsi="Aptos" w:cs="Times New Roman"/>
                <w:lang w:eastAsia="fr-BE"/>
              </w:rPr>
              <w:t xml:space="preserve"> de ce que serait l’organisation de ton </w:t>
            </w:r>
            <w:r w:rsidR="66173C79" w:rsidRPr="68939288">
              <w:rPr>
                <w:rFonts w:ascii="Aptos" w:eastAsia="Aptos" w:hAnsi="Aptos" w:cs="Times New Roman"/>
                <w:lang w:eastAsia="fr-BE"/>
              </w:rPr>
              <w:t>texte…</w:t>
            </w:r>
          </w:p>
          <w:p w14:paraId="6199A60F" w14:textId="77777777" w:rsidR="00882EAC" w:rsidRPr="00530E85" w:rsidRDefault="00882EAC" w:rsidP="004971D4">
            <w:pPr>
              <w:rPr>
                <w:rFonts w:ascii="Aptos" w:eastAsia="Aptos" w:hAnsi="Aptos" w:cs="Times New Roman"/>
                <w:lang w:eastAsia="fr-BE"/>
              </w:rPr>
            </w:pPr>
          </w:p>
          <w:p w14:paraId="19F3E29E" w14:textId="77777777" w:rsidR="00882EAC" w:rsidRDefault="00882EAC" w:rsidP="004971D4">
            <w:pPr>
              <w:rPr>
                <w:rFonts w:ascii="Aptos" w:eastAsia="Aptos" w:hAnsi="Aptos" w:cs="Times New Roman"/>
                <w:i/>
                <w:iCs/>
                <w:lang w:eastAsia="fr-BE"/>
              </w:rPr>
            </w:pPr>
          </w:p>
          <w:p w14:paraId="3F2363BB" w14:textId="387FB948" w:rsidR="00882EAC" w:rsidRDefault="65C9E494" w:rsidP="68939288">
            <w:pPr>
              <w:rPr>
                <w:rFonts w:ascii="Aptos" w:eastAsia="Aptos" w:hAnsi="Aptos" w:cs="Times New Roman"/>
                <w:i/>
                <w:iCs/>
                <w:color w:val="FF0000"/>
                <w:lang w:eastAsia="fr-BE"/>
              </w:rPr>
            </w:pPr>
            <w:r w:rsidRPr="68939288">
              <w:rPr>
                <w:rFonts w:ascii="Aptos" w:eastAsia="Aptos" w:hAnsi="Aptos" w:cs="Times New Roman"/>
                <w:i/>
                <w:iCs/>
                <w:color w:val="FF0000"/>
                <w:lang w:eastAsia="fr-BE"/>
              </w:rPr>
              <w:t>L</w:t>
            </w:r>
            <w:r w:rsidR="00882EAC" w:rsidRPr="68939288">
              <w:rPr>
                <w:rFonts w:ascii="Aptos" w:eastAsia="Aptos" w:hAnsi="Aptos" w:cs="Times New Roman"/>
                <w:i/>
                <w:iCs/>
                <w:color w:val="FF0000"/>
                <w:lang w:eastAsia="fr-BE"/>
              </w:rPr>
              <w:t>a planification de ton texte porte</w:t>
            </w:r>
          </w:p>
          <w:p w14:paraId="3CD16823" w14:textId="7F5356A2" w:rsidR="00882EAC" w:rsidRDefault="104CAFA5" w:rsidP="68939288">
            <w:pPr>
              <w:pStyle w:val="Paragraphedeliste"/>
              <w:numPr>
                <w:ilvl w:val="0"/>
                <w:numId w:val="8"/>
              </w:numPr>
              <w:ind w:left="306" w:hanging="306"/>
              <w:rPr>
                <w:rFonts w:ascii="Aptos" w:eastAsia="Aptos" w:hAnsi="Aptos" w:cs="Times New Roman"/>
                <w:i/>
                <w:iCs/>
                <w:color w:val="FF0000"/>
                <w:lang w:eastAsia="fr-BE"/>
              </w:rPr>
            </w:pPr>
            <w:proofErr w:type="gramStart"/>
            <w:r w:rsidRPr="68939288">
              <w:rPr>
                <w:rFonts w:ascii="Aptos" w:eastAsia="Aptos" w:hAnsi="Aptos" w:cs="Times New Roman"/>
                <w:i/>
                <w:iCs/>
                <w:color w:val="FF0000"/>
                <w:lang w:eastAsia="fr-BE"/>
              </w:rPr>
              <w:t>s</w:t>
            </w:r>
            <w:r w:rsidR="00882EAC" w:rsidRPr="68939288">
              <w:rPr>
                <w:rFonts w:ascii="Aptos" w:eastAsia="Aptos" w:hAnsi="Aptos" w:cs="Times New Roman"/>
                <w:i/>
                <w:iCs/>
                <w:color w:val="FF0000"/>
                <w:lang w:eastAsia="fr-BE"/>
              </w:rPr>
              <w:t>ur</w:t>
            </w:r>
            <w:proofErr w:type="gramEnd"/>
            <w:r w:rsidR="00882EAC" w:rsidRPr="68939288">
              <w:rPr>
                <w:rFonts w:ascii="Aptos" w:eastAsia="Aptos" w:hAnsi="Aptos" w:cs="Times New Roman"/>
                <w:i/>
                <w:iCs/>
                <w:color w:val="FF0000"/>
                <w:lang w:eastAsia="fr-BE"/>
              </w:rPr>
              <w:t xml:space="preserve"> les contenus ;</w:t>
            </w:r>
          </w:p>
          <w:p w14:paraId="47D73CA3" w14:textId="0A0333A4" w:rsidR="00882EAC" w:rsidRDefault="345E745A" w:rsidP="68939288">
            <w:pPr>
              <w:pStyle w:val="Paragraphedeliste"/>
              <w:numPr>
                <w:ilvl w:val="0"/>
                <w:numId w:val="8"/>
              </w:numPr>
              <w:ind w:left="306" w:hanging="306"/>
              <w:rPr>
                <w:rFonts w:ascii="Aptos" w:eastAsia="Aptos" w:hAnsi="Aptos" w:cs="Times New Roman"/>
                <w:i/>
                <w:iCs/>
                <w:color w:val="FF0000"/>
                <w:lang w:eastAsia="fr-BE"/>
              </w:rPr>
            </w:pPr>
            <w:proofErr w:type="gramStart"/>
            <w:r w:rsidRPr="68939288">
              <w:rPr>
                <w:rFonts w:ascii="Aptos" w:eastAsia="Aptos" w:hAnsi="Aptos" w:cs="Times New Roman"/>
                <w:i/>
                <w:iCs/>
                <w:color w:val="FF0000"/>
                <w:lang w:eastAsia="fr-BE"/>
              </w:rPr>
              <w:t>s</w:t>
            </w:r>
            <w:r w:rsidR="00882EAC" w:rsidRPr="68939288">
              <w:rPr>
                <w:rFonts w:ascii="Aptos" w:eastAsia="Aptos" w:hAnsi="Aptos" w:cs="Times New Roman"/>
                <w:i/>
                <w:iCs/>
                <w:color w:val="FF0000"/>
                <w:lang w:eastAsia="fr-BE"/>
              </w:rPr>
              <w:t>ur</w:t>
            </w:r>
            <w:proofErr w:type="gramEnd"/>
            <w:r w:rsidR="00882EAC" w:rsidRPr="68939288">
              <w:rPr>
                <w:rFonts w:ascii="Aptos" w:eastAsia="Aptos" w:hAnsi="Aptos" w:cs="Times New Roman"/>
                <w:i/>
                <w:iCs/>
                <w:color w:val="FF0000"/>
                <w:lang w:eastAsia="fr-BE"/>
              </w:rPr>
              <w:t xml:space="preserve"> le genre de texte</w:t>
            </w:r>
            <w:r w:rsidR="75FD7C08" w:rsidRPr="68939288">
              <w:rPr>
                <w:rFonts w:ascii="Aptos" w:eastAsia="Aptos" w:hAnsi="Aptos" w:cs="Times New Roman"/>
                <w:i/>
                <w:iCs/>
                <w:color w:val="FF0000"/>
                <w:lang w:eastAsia="fr-BE"/>
              </w:rPr>
              <w:t xml:space="preserve"> </w:t>
            </w:r>
            <w:r w:rsidR="00882EAC" w:rsidRPr="68939288">
              <w:rPr>
                <w:rFonts w:ascii="Aptos" w:eastAsia="Aptos" w:hAnsi="Aptos" w:cs="Times New Roman"/>
                <w:i/>
                <w:iCs/>
                <w:color w:val="FF0000"/>
                <w:lang w:eastAsia="fr-BE"/>
              </w:rPr>
              <w:t>;</w:t>
            </w:r>
          </w:p>
          <w:p w14:paraId="563243C4" w14:textId="05025F42" w:rsidR="00882EAC" w:rsidRDefault="2FE863A1" w:rsidP="68939288">
            <w:pPr>
              <w:pStyle w:val="Paragraphedeliste"/>
              <w:numPr>
                <w:ilvl w:val="0"/>
                <w:numId w:val="8"/>
              </w:numPr>
              <w:ind w:left="306" w:hanging="306"/>
              <w:rPr>
                <w:rFonts w:ascii="Aptos" w:eastAsia="Aptos" w:hAnsi="Aptos" w:cs="Times New Roman"/>
                <w:i/>
                <w:iCs/>
                <w:color w:val="FF0000"/>
                <w:lang w:eastAsia="fr-BE"/>
              </w:rPr>
            </w:pPr>
            <w:proofErr w:type="gramStart"/>
            <w:r w:rsidRPr="68939288">
              <w:rPr>
                <w:rFonts w:ascii="Aptos" w:eastAsia="Aptos" w:hAnsi="Aptos" w:cs="Times New Roman"/>
                <w:i/>
                <w:iCs/>
                <w:color w:val="FF0000"/>
                <w:lang w:eastAsia="fr-BE"/>
              </w:rPr>
              <w:t>s</w:t>
            </w:r>
            <w:r w:rsidR="00882EAC" w:rsidRPr="68939288">
              <w:rPr>
                <w:rFonts w:ascii="Aptos" w:eastAsia="Aptos" w:hAnsi="Aptos" w:cs="Times New Roman"/>
                <w:i/>
                <w:iCs/>
                <w:color w:val="FF0000"/>
                <w:lang w:eastAsia="fr-BE"/>
              </w:rPr>
              <w:t>ur</w:t>
            </w:r>
            <w:proofErr w:type="gramEnd"/>
            <w:r w:rsidR="00882EAC" w:rsidRPr="68939288">
              <w:rPr>
                <w:rFonts w:ascii="Aptos" w:eastAsia="Aptos" w:hAnsi="Aptos" w:cs="Times New Roman"/>
                <w:i/>
                <w:iCs/>
                <w:color w:val="FF0000"/>
                <w:lang w:eastAsia="fr-BE"/>
              </w:rPr>
              <w:t xml:space="preserve"> l’organisation du texte.</w:t>
            </w:r>
          </w:p>
          <w:p w14:paraId="39F6E38A" w14:textId="77777777" w:rsidR="00ED63FA" w:rsidRDefault="00ED63FA" w:rsidP="00ED63FA">
            <w:pPr>
              <w:rPr>
                <w:rFonts w:ascii="Aptos" w:eastAsia="Aptos" w:hAnsi="Aptos" w:cs="Times New Roman"/>
                <w:i/>
                <w:iCs/>
                <w:color w:val="FF0000"/>
                <w:lang w:eastAsia="fr-BE"/>
              </w:rPr>
            </w:pPr>
          </w:p>
          <w:p w14:paraId="697D38B2" w14:textId="14D49222" w:rsidR="00ED63FA" w:rsidRDefault="00ED63FA" w:rsidP="00ED63FA">
            <w:pPr>
              <w:rPr>
                <w:rFonts w:ascii="Aptos" w:eastAsia="Aptos" w:hAnsi="Aptos" w:cs="Times New Roman"/>
                <w:i/>
                <w:iCs/>
                <w:color w:val="FF0000"/>
                <w:lang w:eastAsia="fr-BE"/>
              </w:rPr>
            </w:pPr>
            <w:r>
              <w:rPr>
                <w:rFonts w:ascii="Aptos" w:eastAsia="Aptos" w:hAnsi="Aptos" w:cs="Times New Roman"/>
                <w:i/>
                <w:iCs/>
                <w:color w:val="FF0000"/>
                <w:lang w:eastAsia="fr-BE"/>
              </w:rPr>
              <w:t>Dès cette étape, tu mobilises tes connaissances du monde</w:t>
            </w:r>
          </w:p>
          <w:p w14:paraId="645900F1" w14:textId="045B214E" w:rsidR="00ED63FA" w:rsidRPr="00ED63FA" w:rsidRDefault="00ED63FA" w:rsidP="00ED63FA">
            <w:pPr>
              <w:rPr>
                <w:rFonts w:ascii="Aptos" w:eastAsia="Aptos" w:hAnsi="Aptos" w:cs="Times New Roman"/>
                <w:i/>
                <w:iCs/>
                <w:color w:val="FF0000"/>
                <w:lang w:eastAsia="fr-BE"/>
              </w:rPr>
            </w:pPr>
            <w:r>
              <w:rPr>
                <w:rFonts w:ascii="Aptos" w:eastAsia="Aptos" w:hAnsi="Aptos" w:cs="Times New Roman"/>
                <w:i/>
                <w:iCs/>
                <w:color w:val="FF0000"/>
                <w:lang w:eastAsia="fr-BE"/>
              </w:rPr>
              <w:t>ET tes connaissances langagières.</w:t>
            </w:r>
          </w:p>
        </w:tc>
        <w:tc>
          <w:tcPr>
            <w:tcW w:w="3021" w:type="dxa"/>
          </w:tcPr>
          <w:p w14:paraId="6074EF4A" w14:textId="77777777" w:rsidR="0099611F" w:rsidRDefault="0099611F" w:rsidP="004971D4">
            <w:pPr>
              <w:rPr>
                <w:rFonts w:ascii="Aptos" w:eastAsia="Aptos" w:hAnsi="Aptos" w:cs="Times New Roman"/>
                <w:i/>
                <w:iCs/>
                <w:lang w:eastAsia="fr-BE"/>
              </w:rPr>
            </w:pPr>
            <w:r w:rsidRPr="00882EAC">
              <w:rPr>
                <w:rFonts w:ascii="Aptos" w:eastAsia="Aptos" w:hAnsi="Aptos" w:cs="Times New Roman"/>
                <w:i/>
                <w:iCs/>
                <w:color w:val="FF0000"/>
                <w:lang w:eastAsia="fr-BE"/>
              </w:rPr>
              <w:t>… et tu as commencé à écrire</w:t>
            </w:r>
            <w:r>
              <w:rPr>
                <w:rFonts w:ascii="Aptos" w:eastAsia="Aptos" w:hAnsi="Aptos" w:cs="Times New Roman"/>
                <w:i/>
                <w:iCs/>
                <w:lang w:eastAsia="fr-BE"/>
              </w:rPr>
              <w:t>.</w:t>
            </w:r>
          </w:p>
          <w:p w14:paraId="634FCFC5" w14:textId="77777777" w:rsidR="0099611F" w:rsidRDefault="0099611F" w:rsidP="004971D4">
            <w:pPr>
              <w:rPr>
                <w:rFonts w:ascii="Aptos" w:eastAsia="Aptos" w:hAnsi="Aptos" w:cs="Times New Roman"/>
                <w:i/>
                <w:iCs/>
                <w:lang w:eastAsia="fr-BE"/>
              </w:rPr>
            </w:pPr>
          </w:p>
          <w:p w14:paraId="0741AF80" w14:textId="77777777" w:rsidR="009D60A4" w:rsidRDefault="009D60A4" w:rsidP="004971D4">
            <w:pPr>
              <w:rPr>
                <w:rFonts w:ascii="Aptos" w:eastAsia="Aptos" w:hAnsi="Aptos" w:cs="Times New Roman"/>
                <w:lang w:eastAsia="fr-BE"/>
              </w:rPr>
            </w:pPr>
          </w:p>
          <w:p w14:paraId="73D58246" w14:textId="77777777" w:rsidR="009D60A4" w:rsidRDefault="009D60A4" w:rsidP="004971D4">
            <w:pPr>
              <w:rPr>
                <w:rFonts w:ascii="Aptos" w:eastAsia="Aptos" w:hAnsi="Aptos" w:cs="Times New Roman"/>
                <w:lang w:eastAsia="fr-BE"/>
              </w:rPr>
            </w:pPr>
          </w:p>
          <w:p w14:paraId="7DFE7472" w14:textId="77777777" w:rsidR="009D60A4" w:rsidRDefault="009D60A4" w:rsidP="004971D4">
            <w:pPr>
              <w:rPr>
                <w:rFonts w:ascii="Aptos" w:eastAsia="Aptos" w:hAnsi="Aptos" w:cs="Times New Roman"/>
                <w:lang w:eastAsia="fr-BE"/>
              </w:rPr>
            </w:pPr>
          </w:p>
          <w:p w14:paraId="6FC9A038" w14:textId="77777777" w:rsidR="009D60A4" w:rsidRDefault="009D60A4" w:rsidP="004971D4">
            <w:pPr>
              <w:rPr>
                <w:rFonts w:ascii="Aptos" w:eastAsia="Aptos" w:hAnsi="Aptos" w:cs="Times New Roman"/>
                <w:lang w:eastAsia="fr-BE"/>
              </w:rPr>
            </w:pPr>
          </w:p>
          <w:p w14:paraId="1BFA858B" w14:textId="77777777" w:rsidR="009D60A4" w:rsidRDefault="009D60A4" w:rsidP="004971D4">
            <w:pPr>
              <w:rPr>
                <w:rFonts w:ascii="Aptos" w:eastAsia="Aptos" w:hAnsi="Aptos" w:cs="Times New Roman"/>
                <w:lang w:eastAsia="fr-BE"/>
              </w:rPr>
            </w:pPr>
          </w:p>
          <w:p w14:paraId="171CBC55" w14:textId="77777777" w:rsidR="009D60A4" w:rsidRDefault="009D60A4" w:rsidP="004971D4">
            <w:pPr>
              <w:rPr>
                <w:rFonts w:ascii="Aptos" w:eastAsia="Aptos" w:hAnsi="Aptos" w:cs="Times New Roman"/>
                <w:lang w:eastAsia="fr-BE"/>
              </w:rPr>
            </w:pPr>
          </w:p>
          <w:p w14:paraId="59458CE3" w14:textId="77777777" w:rsidR="009D60A4" w:rsidRDefault="009D60A4" w:rsidP="004971D4">
            <w:pPr>
              <w:rPr>
                <w:rFonts w:ascii="Aptos" w:eastAsia="Aptos" w:hAnsi="Aptos" w:cs="Times New Roman"/>
                <w:lang w:eastAsia="fr-BE"/>
              </w:rPr>
            </w:pPr>
          </w:p>
          <w:p w14:paraId="7EDF6C5E" w14:textId="4471B550" w:rsidR="0099611F" w:rsidRDefault="0099611F" w:rsidP="004971D4">
            <w:pPr>
              <w:rPr>
                <w:rFonts w:ascii="Aptos" w:eastAsia="Aptos" w:hAnsi="Aptos" w:cs="Times New Roman"/>
                <w:lang w:eastAsia="fr-BE"/>
              </w:rPr>
            </w:pPr>
            <w:r>
              <w:rPr>
                <w:rFonts w:ascii="Aptos" w:eastAsia="Aptos" w:hAnsi="Aptos" w:cs="Times New Roman"/>
                <w:lang w:eastAsia="fr-BE"/>
              </w:rPr>
              <w:t>Mettre ses idées en mots et en phrases et les ordonner en paragraphes requièrent une série de compétences complexes à mettre en œuvre simultanément. Tu penses dès ce moment</w:t>
            </w:r>
          </w:p>
          <w:p w14:paraId="6B1C5586" w14:textId="32408BD5" w:rsidR="0099611F" w:rsidRDefault="5851B7A1" w:rsidP="0099611F">
            <w:pPr>
              <w:pStyle w:val="Paragraphedeliste"/>
              <w:numPr>
                <w:ilvl w:val="0"/>
                <w:numId w:val="7"/>
              </w:numPr>
              <w:ind w:left="268" w:hanging="268"/>
              <w:rPr>
                <w:rFonts w:ascii="Aptos" w:eastAsia="Aptos" w:hAnsi="Aptos" w:cs="Times New Roman"/>
                <w:lang w:eastAsia="fr-BE"/>
              </w:rPr>
            </w:pPr>
            <w:proofErr w:type="gramStart"/>
            <w:r w:rsidRPr="68939288">
              <w:rPr>
                <w:rFonts w:ascii="Aptos" w:eastAsia="Aptos" w:hAnsi="Aptos" w:cs="Times New Roman"/>
                <w:lang w:eastAsia="fr-BE"/>
              </w:rPr>
              <w:t>a</w:t>
            </w:r>
            <w:r w:rsidR="0099611F" w:rsidRPr="68939288">
              <w:rPr>
                <w:rFonts w:ascii="Aptos" w:eastAsia="Aptos" w:hAnsi="Aptos" w:cs="Times New Roman"/>
                <w:lang w:eastAsia="fr-BE"/>
              </w:rPr>
              <w:t>u</w:t>
            </w:r>
            <w:proofErr w:type="gramEnd"/>
            <w:r w:rsidR="0099611F" w:rsidRPr="68939288">
              <w:rPr>
                <w:rFonts w:ascii="Aptos" w:eastAsia="Aptos" w:hAnsi="Aptos" w:cs="Times New Roman"/>
                <w:lang w:eastAsia="fr-BE"/>
              </w:rPr>
              <w:t xml:space="preserve"> choix des mots ;</w:t>
            </w:r>
          </w:p>
          <w:p w14:paraId="36C200B5" w14:textId="0FE35167" w:rsidR="0099611F" w:rsidRDefault="755207FC" w:rsidP="0099611F">
            <w:pPr>
              <w:pStyle w:val="Paragraphedeliste"/>
              <w:numPr>
                <w:ilvl w:val="0"/>
                <w:numId w:val="7"/>
              </w:numPr>
              <w:ind w:left="268" w:hanging="268"/>
              <w:rPr>
                <w:rFonts w:ascii="Aptos" w:eastAsia="Aptos" w:hAnsi="Aptos" w:cs="Times New Roman"/>
                <w:lang w:eastAsia="fr-BE"/>
              </w:rPr>
            </w:pPr>
            <w:proofErr w:type="gramStart"/>
            <w:r w:rsidRPr="6017D27D">
              <w:rPr>
                <w:rFonts w:ascii="Aptos" w:eastAsia="Aptos" w:hAnsi="Aptos" w:cs="Times New Roman"/>
                <w:lang w:eastAsia="fr-BE"/>
              </w:rPr>
              <w:t>a</w:t>
            </w:r>
            <w:r w:rsidR="0099611F" w:rsidRPr="6017D27D">
              <w:rPr>
                <w:rFonts w:ascii="Aptos" w:eastAsia="Aptos" w:hAnsi="Aptos" w:cs="Times New Roman"/>
                <w:lang w:eastAsia="fr-BE"/>
              </w:rPr>
              <w:t>ux</w:t>
            </w:r>
            <w:proofErr w:type="gramEnd"/>
            <w:r w:rsidR="0099611F" w:rsidRPr="6017D27D">
              <w:rPr>
                <w:rFonts w:ascii="Aptos" w:eastAsia="Aptos" w:hAnsi="Aptos" w:cs="Times New Roman"/>
                <w:lang w:eastAsia="fr-BE"/>
              </w:rPr>
              <w:t xml:space="preserve"> articulations entre les idées ;</w:t>
            </w:r>
          </w:p>
          <w:p w14:paraId="5055C044" w14:textId="17EA18B7" w:rsidR="0099611F" w:rsidRDefault="2AF2B7E8" w:rsidP="0099611F">
            <w:pPr>
              <w:pStyle w:val="Paragraphedeliste"/>
              <w:numPr>
                <w:ilvl w:val="0"/>
                <w:numId w:val="7"/>
              </w:numPr>
              <w:ind w:left="268" w:hanging="268"/>
              <w:rPr>
                <w:rFonts w:ascii="Aptos" w:eastAsia="Aptos" w:hAnsi="Aptos" w:cs="Times New Roman"/>
                <w:lang w:eastAsia="fr-BE"/>
              </w:rPr>
            </w:pPr>
            <w:proofErr w:type="gramStart"/>
            <w:r w:rsidRPr="6017D27D">
              <w:rPr>
                <w:rFonts w:ascii="Aptos" w:eastAsia="Aptos" w:hAnsi="Aptos" w:cs="Times New Roman"/>
                <w:lang w:eastAsia="fr-BE"/>
              </w:rPr>
              <w:t>à</w:t>
            </w:r>
            <w:proofErr w:type="gramEnd"/>
            <w:r w:rsidR="0099611F" w:rsidRPr="6017D27D">
              <w:rPr>
                <w:rFonts w:ascii="Aptos" w:eastAsia="Aptos" w:hAnsi="Aptos" w:cs="Times New Roman"/>
                <w:lang w:eastAsia="fr-BE"/>
              </w:rPr>
              <w:t xml:space="preserve"> l’organisation en paragraphe</w:t>
            </w:r>
            <w:r w:rsidR="714D614B" w:rsidRPr="6017D27D">
              <w:rPr>
                <w:rFonts w:ascii="Aptos" w:eastAsia="Aptos" w:hAnsi="Aptos" w:cs="Times New Roman"/>
                <w:lang w:eastAsia="fr-BE"/>
              </w:rPr>
              <w:t>s</w:t>
            </w:r>
            <w:r w:rsidR="0099611F" w:rsidRPr="6017D27D">
              <w:rPr>
                <w:rFonts w:ascii="Aptos" w:eastAsia="Aptos" w:hAnsi="Aptos" w:cs="Times New Roman"/>
                <w:lang w:eastAsia="fr-BE"/>
              </w:rPr>
              <w:t> ;</w:t>
            </w:r>
          </w:p>
          <w:p w14:paraId="53203061" w14:textId="38786AE1" w:rsidR="0099611F" w:rsidRDefault="192F637D" w:rsidP="0099611F">
            <w:pPr>
              <w:pStyle w:val="Paragraphedeliste"/>
              <w:numPr>
                <w:ilvl w:val="0"/>
                <w:numId w:val="7"/>
              </w:numPr>
              <w:ind w:left="268" w:hanging="268"/>
              <w:rPr>
                <w:rFonts w:ascii="Aptos" w:eastAsia="Aptos" w:hAnsi="Aptos" w:cs="Times New Roman"/>
                <w:lang w:eastAsia="fr-BE"/>
              </w:rPr>
            </w:pPr>
            <w:proofErr w:type="gramStart"/>
            <w:r w:rsidRPr="6017D27D">
              <w:rPr>
                <w:rFonts w:ascii="Aptos" w:eastAsia="Aptos" w:hAnsi="Aptos" w:cs="Times New Roman"/>
                <w:lang w:eastAsia="fr-BE"/>
              </w:rPr>
              <w:t>à</w:t>
            </w:r>
            <w:proofErr w:type="gramEnd"/>
            <w:r w:rsidR="0099611F" w:rsidRPr="6017D27D">
              <w:rPr>
                <w:rFonts w:ascii="Aptos" w:eastAsia="Aptos" w:hAnsi="Aptos" w:cs="Times New Roman"/>
                <w:lang w:eastAsia="fr-BE"/>
              </w:rPr>
              <w:t xml:space="preserve"> l’orthographe lexicale et aux accords (tu es en alerte chaque fois que tu écris un verbe par exemple)</w:t>
            </w:r>
          </w:p>
          <w:p w14:paraId="57300467" w14:textId="73ACA17C" w:rsidR="0099611F" w:rsidRDefault="79D54A12" w:rsidP="0099611F">
            <w:pPr>
              <w:pStyle w:val="Paragraphedeliste"/>
              <w:numPr>
                <w:ilvl w:val="0"/>
                <w:numId w:val="7"/>
              </w:numPr>
              <w:ind w:left="268" w:hanging="268"/>
              <w:rPr>
                <w:rFonts w:ascii="Aptos" w:eastAsia="Aptos" w:hAnsi="Aptos" w:cs="Times New Roman"/>
                <w:lang w:eastAsia="fr-BE"/>
              </w:rPr>
            </w:pPr>
            <w:proofErr w:type="gramStart"/>
            <w:r w:rsidRPr="6017D27D">
              <w:rPr>
                <w:rFonts w:ascii="Aptos" w:eastAsia="Aptos" w:hAnsi="Aptos" w:cs="Times New Roman"/>
                <w:lang w:eastAsia="fr-BE"/>
              </w:rPr>
              <w:t>à</w:t>
            </w:r>
            <w:proofErr w:type="gramEnd"/>
            <w:r w:rsidR="0099611F" w:rsidRPr="6017D27D">
              <w:rPr>
                <w:rFonts w:ascii="Aptos" w:eastAsia="Aptos" w:hAnsi="Aptos" w:cs="Times New Roman"/>
                <w:lang w:eastAsia="fr-BE"/>
              </w:rPr>
              <w:t xml:space="preserve"> la ponctuation.</w:t>
            </w:r>
          </w:p>
          <w:p w14:paraId="31E2A43A" w14:textId="77777777" w:rsidR="0099611F" w:rsidRDefault="0099611F" w:rsidP="0099611F">
            <w:pPr>
              <w:rPr>
                <w:rFonts w:ascii="Aptos" w:eastAsia="Aptos" w:hAnsi="Aptos" w:cs="Times New Roman"/>
                <w:lang w:eastAsia="fr-BE"/>
              </w:rPr>
            </w:pPr>
          </w:p>
          <w:p w14:paraId="7B1EA980" w14:textId="2AC173E4" w:rsidR="0099611F" w:rsidRDefault="0099611F" w:rsidP="0099611F">
            <w:pPr>
              <w:rPr>
                <w:rFonts w:ascii="Aptos" w:eastAsia="Aptos" w:hAnsi="Aptos" w:cs="Times New Roman"/>
                <w:lang w:eastAsia="fr-BE"/>
              </w:rPr>
            </w:pPr>
          </w:p>
          <w:p w14:paraId="5A87B8A2" w14:textId="77777777" w:rsidR="00882EAC" w:rsidRDefault="00882EAC" w:rsidP="0099611F">
            <w:pPr>
              <w:rPr>
                <w:rFonts w:ascii="Aptos" w:eastAsia="Aptos" w:hAnsi="Aptos" w:cs="Times New Roman"/>
                <w:lang w:eastAsia="fr-BE"/>
              </w:rPr>
            </w:pPr>
          </w:p>
          <w:p w14:paraId="45860C25" w14:textId="73653144" w:rsidR="0099611F" w:rsidRPr="0099611F" w:rsidRDefault="00882EAC" w:rsidP="68939288">
            <w:pPr>
              <w:rPr>
                <w:rFonts w:ascii="Aptos" w:eastAsia="Aptos" w:hAnsi="Aptos" w:cs="Times New Roman"/>
                <w:i/>
                <w:iCs/>
                <w:lang w:eastAsia="fr-BE"/>
              </w:rPr>
            </w:pPr>
            <w:r w:rsidRPr="68939288">
              <w:rPr>
                <w:rFonts w:ascii="Aptos" w:eastAsia="Aptos" w:hAnsi="Aptos" w:cs="Times New Roman"/>
                <w:i/>
                <w:iCs/>
                <w:color w:val="FF0000"/>
                <w:lang w:eastAsia="fr-BE"/>
              </w:rPr>
              <w:t>AVANT D’ECRIRE, p</w:t>
            </w:r>
            <w:r w:rsidR="0099611F" w:rsidRPr="68939288">
              <w:rPr>
                <w:rFonts w:ascii="Aptos" w:eastAsia="Aptos" w:hAnsi="Aptos" w:cs="Times New Roman"/>
                <w:i/>
                <w:iCs/>
                <w:color w:val="FF0000"/>
                <w:lang w:eastAsia="fr-BE"/>
              </w:rPr>
              <w:t xml:space="preserve">our soulager ta concentration et ton </w:t>
            </w:r>
            <w:r w:rsidRPr="68939288">
              <w:rPr>
                <w:rFonts w:ascii="Aptos" w:eastAsia="Aptos" w:hAnsi="Aptos" w:cs="Times New Roman"/>
                <w:i/>
                <w:iCs/>
                <w:color w:val="FF0000"/>
                <w:lang w:eastAsia="fr-BE"/>
              </w:rPr>
              <w:t xml:space="preserve">activité cognitive, tu pourrais réaliser un plan, un </w:t>
            </w:r>
            <w:proofErr w:type="gramStart"/>
            <w:r w:rsidRPr="68939288">
              <w:rPr>
                <w:rFonts w:ascii="Aptos" w:eastAsia="Aptos" w:hAnsi="Aptos" w:cs="Times New Roman"/>
                <w:i/>
                <w:iCs/>
                <w:color w:val="FF0000"/>
                <w:lang w:eastAsia="fr-BE"/>
              </w:rPr>
              <w:t>schéma ,</w:t>
            </w:r>
            <w:proofErr w:type="gramEnd"/>
            <w:r w:rsidRPr="68939288">
              <w:rPr>
                <w:rFonts w:ascii="Aptos" w:eastAsia="Aptos" w:hAnsi="Aptos" w:cs="Times New Roman"/>
                <w:i/>
                <w:iCs/>
                <w:color w:val="FF0000"/>
                <w:lang w:eastAsia="fr-BE"/>
              </w:rPr>
              <w:t xml:space="preserve"> avec une architecture de ton texte futur et des mots-clés.</w:t>
            </w:r>
          </w:p>
        </w:tc>
        <w:tc>
          <w:tcPr>
            <w:tcW w:w="3021" w:type="dxa"/>
          </w:tcPr>
          <w:p w14:paraId="3D7B3827" w14:textId="76285B05" w:rsidR="009D60A4" w:rsidRDefault="00882EAC" w:rsidP="004971D4">
            <w:pPr>
              <w:rPr>
                <w:rFonts w:ascii="Aptos" w:eastAsia="Aptos" w:hAnsi="Aptos" w:cs="Times New Roman"/>
                <w:i/>
                <w:iCs/>
                <w:color w:val="FF0000"/>
                <w:lang w:eastAsia="fr-BE"/>
              </w:rPr>
            </w:pPr>
            <w:r w:rsidRPr="00882EAC">
              <w:rPr>
                <w:rFonts w:ascii="Aptos" w:eastAsia="Aptos" w:hAnsi="Aptos" w:cs="Times New Roman"/>
                <w:i/>
                <w:iCs/>
                <w:color w:val="FF0000"/>
                <w:lang w:eastAsia="fr-BE"/>
              </w:rPr>
              <w:t>Tu as relu ton texte en visant deux objectifs</w:t>
            </w:r>
            <w:r w:rsidR="009D60A4">
              <w:rPr>
                <w:rFonts w:ascii="Aptos" w:eastAsia="Aptos" w:hAnsi="Aptos" w:cs="Times New Roman"/>
                <w:i/>
                <w:iCs/>
                <w:color w:val="FF0000"/>
                <w:lang w:eastAsia="fr-BE"/>
              </w:rPr>
              <w:t> :</w:t>
            </w:r>
          </w:p>
          <w:p w14:paraId="2CCE8883" w14:textId="129B1D24" w:rsidR="00882EAC" w:rsidRDefault="00882EAC" w:rsidP="00882EAC">
            <w:pPr>
              <w:pStyle w:val="Paragraphedeliste"/>
              <w:numPr>
                <w:ilvl w:val="0"/>
                <w:numId w:val="7"/>
              </w:numPr>
              <w:spacing w:after="160" w:line="259" w:lineRule="auto"/>
              <w:ind w:left="268" w:hanging="268"/>
              <w:rPr>
                <w:rFonts w:ascii="Aptos" w:eastAsia="Aptos" w:hAnsi="Aptos" w:cs="Times New Roman"/>
                <w:lang w:eastAsia="fr-BE"/>
              </w:rPr>
            </w:pPr>
            <w:r w:rsidRPr="68939288">
              <w:rPr>
                <w:rFonts w:ascii="Aptos" w:eastAsia="Aptos" w:hAnsi="Aptos" w:cs="Times New Roman"/>
                <w:lang w:eastAsia="fr-BE"/>
              </w:rPr>
              <w:t xml:space="preserve">Repérer les </w:t>
            </w:r>
            <w:r w:rsidRPr="68939288">
              <w:rPr>
                <w:rFonts w:ascii="Aptos" w:eastAsia="Aptos" w:hAnsi="Aptos" w:cs="Times New Roman"/>
                <w:color w:val="FF0000"/>
                <w:u w:val="single"/>
                <w:lang w:eastAsia="fr-BE"/>
              </w:rPr>
              <w:t xml:space="preserve">erreurs </w:t>
            </w:r>
            <w:r w:rsidRPr="68939288">
              <w:rPr>
                <w:rFonts w:ascii="Aptos" w:eastAsia="Aptos" w:hAnsi="Aptos" w:cs="Times New Roman"/>
                <w:lang w:eastAsia="fr-BE"/>
              </w:rPr>
              <w:t>dans le texte.</w:t>
            </w:r>
          </w:p>
          <w:p w14:paraId="63B9B1A9" w14:textId="5CFA619B" w:rsidR="00882EAC" w:rsidRDefault="00882EAC" w:rsidP="00882EAC">
            <w:pPr>
              <w:pStyle w:val="Paragraphedeliste"/>
              <w:numPr>
                <w:ilvl w:val="0"/>
                <w:numId w:val="7"/>
              </w:numPr>
              <w:spacing w:after="160" w:line="259" w:lineRule="auto"/>
              <w:ind w:left="268" w:hanging="268"/>
              <w:rPr>
                <w:rFonts w:ascii="Aptos" w:eastAsia="Aptos" w:hAnsi="Aptos" w:cs="Times New Roman"/>
                <w:lang w:eastAsia="fr-BE"/>
              </w:rPr>
            </w:pPr>
            <w:r w:rsidRPr="68939288">
              <w:rPr>
                <w:rFonts w:ascii="Aptos" w:eastAsia="Aptos" w:hAnsi="Aptos" w:cs="Times New Roman"/>
                <w:lang w:eastAsia="fr-BE"/>
              </w:rPr>
              <w:t xml:space="preserve">Repérer les </w:t>
            </w:r>
            <w:r w:rsidRPr="68939288">
              <w:rPr>
                <w:rFonts w:ascii="Aptos" w:eastAsia="Aptos" w:hAnsi="Aptos" w:cs="Times New Roman"/>
                <w:color w:val="FF0000"/>
                <w:u w:val="single"/>
                <w:lang w:eastAsia="fr-BE"/>
              </w:rPr>
              <w:t xml:space="preserve">améliorations </w:t>
            </w:r>
            <w:r w:rsidRPr="68939288">
              <w:rPr>
                <w:rFonts w:ascii="Aptos" w:eastAsia="Aptos" w:hAnsi="Aptos" w:cs="Times New Roman"/>
                <w:lang w:eastAsia="fr-BE"/>
              </w:rPr>
              <w:t>possibles dans l’expression de tes idées.</w:t>
            </w:r>
          </w:p>
          <w:p w14:paraId="014AC75A" w14:textId="41DB47F0" w:rsidR="00882EAC" w:rsidRDefault="00882EAC" w:rsidP="004971D4">
            <w:pPr>
              <w:rPr>
                <w:rFonts w:ascii="Aptos" w:eastAsia="Aptos" w:hAnsi="Aptos" w:cs="Times New Roman"/>
                <w:lang w:eastAsia="fr-BE"/>
              </w:rPr>
            </w:pPr>
          </w:p>
          <w:p w14:paraId="4774EF5C" w14:textId="45088FBD" w:rsidR="6017D27D" w:rsidRDefault="6017D27D" w:rsidP="6017D27D">
            <w:pPr>
              <w:rPr>
                <w:rFonts w:ascii="Aptos" w:eastAsia="Aptos" w:hAnsi="Aptos" w:cs="Times New Roman"/>
                <w:lang w:eastAsia="fr-BE"/>
              </w:rPr>
            </w:pPr>
          </w:p>
          <w:p w14:paraId="1463A266" w14:textId="73C372E6" w:rsidR="00882EAC" w:rsidRPr="0071647D" w:rsidRDefault="00882EAC" w:rsidP="004971D4">
            <w:pPr>
              <w:rPr>
                <w:rFonts w:ascii="Aptos" w:eastAsia="Aptos" w:hAnsi="Aptos" w:cs="Times New Roman"/>
                <w:lang w:eastAsia="fr-BE"/>
              </w:rPr>
            </w:pPr>
            <w:r w:rsidRPr="68939288">
              <w:rPr>
                <w:rFonts w:ascii="Aptos" w:eastAsia="Aptos" w:hAnsi="Aptos" w:cs="Times New Roman"/>
                <w:lang w:eastAsia="fr-BE"/>
              </w:rPr>
              <w:t>Il est utile de procéder à DEUX relecture</w:t>
            </w:r>
            <w:r w:rsidR="08596910" w:rsidRPr="68939288">
              <w:rPr>
                <w:rFonts w:ascii="Aptos" w:eastAsia="Aptos" w:hAnsi="Aptos" w:cs="Times New Roman"/>
                <w:lang w:eastAsia="fr-BE"/>
              </w:rPr>
              <w:t>s</w:t>
            </w:r>
            <w:r w:rsidRPr="68939288">
              <w:rPr>
                <w:rFonts w:ascii="Aptos" w:eastAsia="Aptos" w:hAnsi="Aptos" w:cs="Times New Roman"/>
                <w:lang w:eastAsia="fr-BE"/>
              </w:rPr>
              <w:t xml:space="preserve"> minimum, une lecture par objectif. En effet, tu dois activer des radars différents </w:t>
            </w:r>
            <w:r w:rsidR="775D6EA7" w:rsidRPr="68939288">
              <w:rPr>
                <w:rFonts w:ascii="Aptos" w:eastAsia="Aptos" w:hAnsi="Aptos" w:cs="Times New Roman"/>
                <w:lang w:eastAsia="fr-BE"/>
              </w:rPr>
              <w:t xml:space="preserve">lorsque </w:t>
            </w:r>
            <w:r w:rsidRPr="68939288">
              <w:rPr>
                <w:rFonts w:ascii="Aptos" w:eastAsia="Aptos" w:hAnsi="Aptos" w:cs="Times New Roman"/>
                <w:lang w:eastAsia="fr-BE"/>
              </w:rPr>
              <w:t xml:space="preserve">tu traques les erreurs ou </w:t>
            </w:r>
            <w:r w:rsidR="59E36800" w:rsidRPr="68939288">
              <w:rPr>
                <w:rFonts w:ascii="Aptos" w:eastAsia="Aptos" w:hAnsi="Aptos" w:cs="Times New Roman"/>
                <w:lang w:eastAsia="fr-BE"/>
              </w:rPr>
              <w:t xml:space="preserve">que </w:t>
            </w:r>
            <w:r w:rsidRPr="68939288">
              <w:rPr>
                <w:rFonts w:ascii="Aptos" w:eastAsia="Aptos" w:hAnsi="Aptos" w:cs="Times New Roman"/>
                <w:lang w:eastAsia="fr-BE"/>
              </w:rPr>
              <w:t>tu vérifie</w:t>
            </w:r>
            <w:r w:rsidR="4DD023C8" w:rsidRPr="68939288">
              <w:rPr>
                <w:rFonts w:ascii="Aptos" w:eastAsia="Aptos" w:hAnsi="Aptos" w:cs="Times New Roman"/>
                <w:lang w:eastAsia="fr-BE"/>
              </w:rPr>
              <w:t>s</w:t>
            </w:r>
            <w:r w:rsidRPr="68939288">
              <w:rPr>
                <w:rFonts w:ascii="Aptos" w:eastAsia="Aptos" w:hAnsi="Aptos" w:cs="Times New Roman"/>
                <w:lang w:eastAsia="fr-BE"/>
              </w:rPr>
              <w:t xml:space="preserve"> que ton texte est fluide et tes idées finement compréhensibles par un lecteur potentiel. Il n’est pas toujours simple de se mettre dans la peau d</w:t>
            </w:r>
            <w:r w:rsidR="7726C690" w:rsidRPr="68939288">
              <w:rPr>
                <w:rFonts w:ascii="Aptos" w:eastAsia="Aptos" w:hAnsi="Aptos" w:cs="Times New Roman"/>
                <w:lang w:eastAsia="fr-BE"/>
              </w:rPr>
              <w:t>u destinataire de son propre texte.</w:t>
            </w:r>
          </w:p>
          <w:p w14:paraId="5B95EE95" w14:textId="77777777" w:rsidR="00882EAC" w:rsidRDefault="00882EAC" w:rsidP="004971D4">
            <w:pPr>
              <w:rPr>
                <w:rFonts w:ascii="Aptos" w:eastAsia="Aptos" w:hAnsi="Aptos" w:cs="Times New Roman"/>
                <w:color w:val="FF0000"/>
                <w:lang w:eastAsia="fr-BE"/>
              </w:rPr>
            </w:pPr>
          </w:p>
          <w:p w14:paraId="5D84F6B3" w14:textId="77777777" w:rsidR="00530E85" w:rsidRDefault="00530E85" w:rsidP="004971D4">
            <w:pPr>
              <w:rPr>
                <w:rFonts w:ascii="Aptos" w:eastAsia="Aptos" w:hAnsi="Aptos" w:cs="Times New Roman"/>
                <w:color w:val="FF0000"/>
                <w:lang w:eastAsia="fr-BE"/>
              </w:rPr>
            </w:pPr>
          </w:p>
          <w:p w14:paraId="01082B73" w14:textId="77777777" w:rsidR="00530E85" w:rsidRDefault="00530E85" w:rsidP="004971D4">
            <w:pPr>
              <w:rPr>
                <w:rFonts w:ascii="Aptos" w:eastAsia="Aptos" w:hAnsi="Aptos" w:cs="Times New Roman"/>
                <w:color w:val="FF0000"/>
                <w:lang w:eastAsia="fr-BE"/>
              </w:rPr>
            </w:pPr>
          </w:p>
          <w:p w14:paraId="50F2984C" w14:textId="77777777" w:rsidR="00530E85" w:rsidRDefault="00530E85" w:rsidP="004971D4">
            <w:pPr>
              <w:rPr>
                <w:rFonts w:ascii="Aptos" w:eastAsia="Aptos" w:hAnsi="Aptos" w:cs="Times New Roman"/>
                <w:color w:val="FF0000"/>
                <w:lang w:eastAsia="fr-BE"/>
              </w:rPr>
            </w:pPr>
          </w:p>
          <w:p w14:paraId="1D1FF92D" w14:textId="77777777" w:rsidR="00530E85" w:rsidRDefault="00530E85" w:rsidP="004971D4">
            <w:pPr>
              <w:rPr>
                <w:rFonts w:ascii="Aptos" w:eastAsia="Aptos" w:hAnsi="Aptos" w:cs="Times New Roman"/>
                <w:color w:val="FF0000"/>
                <w:lang w:eastAsia="fr-BE"/>
              </w:rPr>
            </w:pPr>
          </w:p>
          <w:p w14:paraId="1716DA1E" w14:textId="77777777" w:rsidR="00530E85" w:rsidRDefault="00530E85" w:rsidP="004971D4">
            <w:pPr>
              <w:rPr>
                <w:rFonts w:ascii="Aptos" w:eastAsia="Aptos" w:hAnsi="Aptos" w:cs="Times New Roman"/>
                <w:color w:val="FF0000"/>
                <w:lang w:eastAsia="fr-BE"/>
              </w:rPr>
            </w:pPr>
          </w:p>
          <w:p w14:paraId="232B0E3D" w14:textId="77777777" w:rsidR="00530E85" w:rsidRDefault="00530E85" w:rsidP="004971D4">
            <w:pPr>
              <w:rPr>
                <w:rFonts w:ascii="Aptos" w:eastAsia="Aptos" w:hAnsi="Aptos" w:cs="Times New Roman"/>
                <w:color w:val="FF0000"/>
                <w:lang w:eastAsia="fr-BE"/>
              </w:rPr>
            </w:pPr>
          </w:p>
          <w:p w14:paraId="428CC52D" w14:textId="1FE8B0A8" w:rsidR="00530E85" w:rsidRPr="00530E85" w:rsidRDefault="00530E85" w:rsidP="004971D4">
            <w:pPr>
              <w:rPr>
                <w:rFonts w:ascii="Aptos" w:eastAsia="Aptos" w:hAnsi="Aptos" w:cs="Times New Roman"/>
                <w:i/>
                <w:iCs/>
                <w:color w:val="FF0000"/>
                <w:lang w:eastAsia="fr-BE"/>
              </w:rPr>
            </w:pPr>
          </w:p>
        </w:tc>
      </w:tr>
    </w:tbl>
    <w:p w14:paraId="6E028672" w14:textId="71ECB407" w:rsidR="0099611F" w:rsidRDefault="0099611F" w:rsidP="004971D4">
      <w:pPr>
        <w:spacing w:after="0" w:line="240" w:lineRule="auto"/>
        <w:rPr>
          <w:rFonts w:ascii="Aptos" w:eastAsia="Aptos" w:hAnsi="Aptos" w:cs="Times New Roman"/>
          <w:b/>
          <w:bCs/>
          <w:lang w:eastAsia="fr-BE"/>
        </w:rPr>
      </w:pPr>
    </w:p>
    <w:p w14:paraId="0B509EA5" w14:textId="014C0226" w:rsidR="001A13B8" w:rsidRPr="005F47C3" w:rsidRDefault="002F0A8D" w:rsidP="004971D4">
      <w:pPr>
        <w:spacing w:after="0" w:line="240" w:lineRule="auto"/>
        <w:rPr>
          <w:rFonts w:ascii="Aptos" w:eastAsia="Aptos" w:hAnsi="Aptos" w:cs="Times New Roman"/>
          <w:b/>
          <w:bCs/>
          <w:i/>
          <w:iCs/>
          <w:color w:val="538135" w:themeColor="accent6" w:themeShade="BF"/>
          <w:sz w:val="28"/>
          <w:szCs w:val="28"/>
          <w:lang w:eastAsia="fr-BE"/>
        </w:rPr>
      </w:pPr>
      <w:r w:rsidRPr="005F47C3">
        <w:rPr>
          <w:rFonts w:ascii="Aptos" w:eastAsia="Aptos" w:hAnsi="Aptos" w:cs="Times New Roman"/>
          <w:b/>
          <w:bCs/>
          <w:i/>
          <w:iCs/>
          <w:noProof/>
          <w:color w:val="538135" w:themeColor="accent6" w:themeShade="BF"/>
          <w:sz w:val="28"/>
          <w:szCs w:val="28"/>
          <w:lang w:eastAsia="fr-BE"/>
        </w:rPr>
        <w:lastRenderedPageBreak/>
        <w:drawing>
          <wp:anchor distT="0" distB="0" distL="114300" distR="114300" simplePos="0" relativeHeight="251659264" behindDoc="0" locked="0" layoutInCell="1" allowOverlap="1" wp14:anchorId="5BFB1730" wp14:editId="140C0EA5">
            <wp:simplePos x="0" y="0"/>
            <wp:positionH relativeFrom="column">
              <wp:posOffset>-4445</wp:posOffset>
            </wp:positionH>
            <wp:positionV relativeFrom="paragraph">
              <wp:posOffset>2540</wp:posOffset>
            </wp:positionV>
            <wp:extent cx="504825" cy="50482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882EAC" w:rsidRPr="005F47C3">
        <w:rPr>
          <w:rFonts w:ascii="Aptos" w:eastAsia="Aptos" w:hAnsi="Aptos" w:cs="Times New Roman"/>
          <w:b/>
          <w:bCs/>
          <w:i/>
          <w:iCs/>
          <w:color w:val="538135" w:themeColor="accent6" w:themeShade="BF"/>
          <w:sz w:val="28"/>
          <w:szCs w:val="28"/>
          <w:lang w:eastAsia="fr-BE"/>
        </w:rPr>
        <w:t>Est-ce ainsi que tu as procédé ?</w:t>
      </w:r>
    </w:p>
    <w:p w14:paraId="20C3710C" w14:textId="435E14CC" w:rsidR="0099611F" w:rsidRPr="005F47C3" w:rsidRDefault="00882EAC" w:rsidP="004971D4">
      <w:pPr>
        <w:spacing w:after="0" w:line="240" w:lineRule="auto"/>
        <w:rPr>
          <w:rFonts w:ascii="Aptos" w:eastAsia="Aptos" w:hAnsi="Aptos" w:cs="Times New Roman"/>
          <w:b/>
          <w:bCs/>
          <w:i/>
          <w:iCs/>
          <w:color w:val="538135" w:themeColor="accent6" w:themeShade="BF"/>
          <w:sz w:val="28"/>
          <w:szCs w:val="28"/>
          <w:lang w:eastAsia="fr-BE"/>
        </w:rPr>
      </w:pPr>
      <w:r w:rsidRPr="005F47C3">
        <w:rPr>
          <w:rFonts w:ascii="Aptos" w:eastAsia="Aptos" w:hAnsi="Aptos" w:cs="Times New Roman"/>
          <w:b/>
          <w:bCs/>
          <w:i/>
          <w:iCs/>
          <w:color w:val="538135" w:themeColor="accent6" w:themeShade="BF"/>
          <w:sz w:val="28"/>
          <w:szCs w:val="28"/>
          <w:lang w:eastAsia="fr-BE"/>
        </w:rPr>
        <w:t>Identifies-tu des améliorations possibles dans tes démarches ?</w:t>
      </w:r>
    </w:p>
    <w:p w14:paraId="6C229D45" w14:textId="06F85209" w:rsidR="0099611F" w:rsidRPr="005F47C3" w:rsidRDefault="0099611F" w:rsidP="004971D4">
      <w:pPr>
        <w:spacing w:after="0" w:line="240" w:lineRule="auto"/>
        <w:rPr>
          <w:rFonts w:ascii="Aptos" w:eastAsia="Aptos" w:hAnsi="Aptos" w:cs="Times New Roman"/>
          <w:b/>
          <w:bCs/>
          <w:i/>
          <w:iCs/>
          <w:color w:val="538135" w:themeColor="accent6" w:themeShade="BF"/>
          <w:sz w:val="28"/>
          <w:szCs w:val="28"/>
          <w:lang w:eastAsia="fr-BE"/>
        </w:rPr>
      </w:pPr>
    </w:p>
    <w:p w14:paraId="7F6FE162" w14:textId="7F41E740" w:rsidR="00B748E7" w:rsidRDefault="00B748E7">
      <w:pPr>
        <w:rPr>
          <w:rFonts w:ascii="Aptos" w:eastAsia="Aptos" w:hAnsi="Aptos" w:cs="Times New Roman"/>
          <w:b/>
          <w:bCs/>
          <w:lang w:eastAsia="fr-BE"/>
        </w:rPr>
      </w:pPr>
      <w:r>
        <w:rPr>
          <w:rFonts w:ascii="Aptos" w:eastAsia="Aptos" w:hAnsi="Aptos" w:cs="Times New Roman"/>
          <w:b/>
          <w:bCs/>
          <w:lang w:eastAsia="fr-BE"/>
        </w:rPr>
        <w:br w:type="page"/>
      </w:r>
    </w:p>
    <w:p w14:paraId="1E51890C" w14:textId="77777777" w:rsidR="0099611F" w:rsidRDefault="0099611F" w:rsidP="004971D4">
      <w:pPr>
        <w:spacing w:after="0" w:line="240" w:lineRule="auto"/>
        <w:rPr>
          <w:rFonts w:ascii="Aptos" w:eastAsia="Aptos" w:hAnsi="Aptos" w:cs="Times New Roman"/>
          <w:b/>
          <w:bCs/>
          <w:lang w:eastAsia="fr-BE"/>
        </w:rPr>
      </w:pPr>
    </w:p>
    <w:p w14:paraId="6F61E934" w14:textId="6A7252C7" w:rsidR="00ED63FA" w:rsidRPr="00ED63FA" w:rsidRDefault="00ED63FA" w:rsidP="00ED63FA">
      <w:pPr>
        <w:pStyle w:val="Paragraphedeliste"/>
        <w:numPr>
          <w:ilvl w:val="0"/>
          <w:numId w:val="11"/>
        </w:numPr>
        <w:spacing w:after="0" w:line="240" w:lineRule="auto"/>
        <w:rPr>
          <w:rFonts w:ascii="Aptos" w:eastAsia="Aptos" w:hAnsi="Aptos" w:cs="Times New Roman"/>
          <w:b/>
          <w:bCs/>
          <w:lang w:eastAsia="fr-BE"/>
        </w:rPr>
      </w:pPr>
      <w:r w:rsidRPr="68939288">
        <w:rPr>
          <w:rFonts w:ascii="Aptos" w:eastAsia="Aptos" w:hAnsi="Aptos" w:cs="Times New Roman"/>
          <w:b/>
          <w:bCs/>
          <w:i/>
          <w:iCs/>
          <w:color w:val="0070C0"/>
          <w:sz w:val="28"/>
          <w:szCs w:val="28"/>
          <w:u w:val="single"/>
          <w:lang w:eastAsia="fr-BE"/>
        </w:rPr>
        <w:t>Elaborer du contenu</w:t>
      </w:r>
      <w:r w:rsidRPr="68939288">
        <w:rPr>
          <w:rFonts w:ascii="Aptos" w:eastAsia="Aptos" w:hAnsi="Aptos" w:cs="Times New Roman"/>
          <w:b/>
          <w:bCs/>
          <w:i/>
          <w:iCs/>
          <w:color w:val="0070C0"/>
          <w:sz w:val="28"/>
          <w:szCs w:val="28"/>
          <w:lang w:eastAsia="fr-BE"/>
        </w:rPr>
        <w:t> : explorer le thème, choisir un point de vue</w:t>
      </w:r>
      <w:r w:rsidR="7D8705AF" w:rsidRPr="68939288">
        <w:rPr>
          <w:rFonts w:ascii="Aptos" w:eastAsia="Aptos" w:hAnsi="Aptos" w:cs="Times New Roman"/>
          <w:b/>
          <w:bCs/>
          <w:i/>
          <w:iCs/>
          <w:color w:val="0070C0"/>
          <w:sz w:val="28"/>
          <w:szCs w:val="28"/>
          <w:lang w:eastAsia="fr-BE"/>
        </w:rPr>
        <w:t xml:space="preserve"> (une thèse)</w:t>
      </w:r>
      <w:r w:rsidRPr="68939288">
        <w:rPr>
          <w:rFonts w:ascii="Aptos" w:eastAsia="Aptos" w:hAnsi="Aptos" w:cs="Times New Roman"/>
          <w:b/>
          <w:bCs/>
          <w:i/>
          <w:iCs/>
          <w:color w:val="0070C0"/>
          <w:sz w:val="28"/>
          <w:szCs w:val="28"/>
          <w:lang w:eastAsia="fr-BE"/>
        </w:rPr>
        <w:t>, choisir des arguments.</w:t>
      </w:r>
    </w:p>
    <w:p w14:paraId="7EE1136D" w14:textId="340066A1" w:rsidR="004971D4" w:rsidRDefault="004971D4" w:rsidP="004971D4">
      <w:pPr>
        <w:spacing w:after="0" w:line="240" w:lineRule="auto"/>
        <w:rPr>
          <w:rFonts w:ascii="Aptos" w:eastAsia="Aptos" w:hAnsi="Aptos" w:cs="Times New Roman"/>
          <w:b/>
          <w:bCs/>
          <w:lang w:eastAsia="fr-BE"/>
        </w:rPr>
      </w:pPr>
    </w:p>
    <w:p w14:paraId="0E6DF5C0" w14:textId="466ACCBF" w:rsidR="00ED63FA" w:rsidRDefault="00ED63FA" w:rsidP="004971D4">
      <w:pPr>
        <w:spacing w:after="0" w:line="240" w:lineRule="auto"/>
        <w:rPr>
          <w:rFonts w:ascii="Aptos" w:eastAsia="Aptos" w:hAnsi="Aptos" w:cs="Times New Roman"/>
          <w:lang w:eastAsia="fr-BE"/>
        </w:rPr>
      </w:pPr>
      <w:r w:rsidRPr="00ED63FA">
        <w:rPr>
          <w:rFonts w:ascii="Aptos" w:eastAsia="Aptos" w:hAnsi="Aptos" w:cs="Times New Roman"/>
          <w:lang w:eastAsia="fr-BE"/>
        </w:rPr>
        <w:t>Nous te conseillons d’établir une liste d’arguments</w:t>
      </w:r>
      <w:r>
        <w:rPr>
          <w:rFonts w:ascii="Aptos" w:eastAsia="Aptos" w:hAnsi="Aptos" w:cs="Times New Roman"/>
          <w:lang w:eastAsia="fr-BE"/>
        </w:rPr>
        <w:t xml:space="preserve"> en envisageant plusieurs </w:t>
      </w:r>
      <w:r w:rsidR="002F3D08">
        <w:rPr>
          <w:rFonts w:ascii="Aptos" w:eastAsia="Aptos" w:hAnsi="Aptos" w:cs="Times New Roman"/>
          <w:lang w:eastAsia="fr-BE"/>
        </w:rPr>
        <w:t>points de vue</w:t>
      </w:r>
      <w:r w:rsidR="007714B2">
        <w:rPr>
          <w:rFonts w:ascii="Aptos" w:eastAsia="Aptos" w:hAnsi="Aptos" w:cs="Times New Roman"/>
          <w:lang w:eastAsia="fr-BE"/>
        </w:rPr>
        <w:t>.</w:t>
      </w:r>
      <w:r w:rsidR="003C574F">
        <w:rPr>
          <w:rFonts w:ascii="Aptos" w:eastAsia="Aptos" w:hAnsi="Aptos" w:cs="Times New Roman"/>
          <w:lang w:eastAsia="fr-BE"/>
        </w:rPr>
        <w:t xml:space="preserve"> </w:t>
      </w:r>
    </w:p>
    <w:p w14:paraId="5DE24251" w14:textId="4C170C9E" w:rsidR="00ED63FA" w:rsidRDefault="00ED63FA" w:rsidP="004971D4">
      <w:pPr>
        <w:spacing w:after="0" w:line="240" w:lineRule="auto"/>
        <w:rPr>
          <w:rFonts w:ascii="Aptos" w:eastAsia="Aptos" w:hAnsi="Aptos" w:cs="Times New Roman"/>
          <w:lang w:eastAsia="fr-BE"/>
        </w:rPr>
      </w:pPr>
    </w:p>
    <w:tbl>
      <w:tblPr>
        <w:tblStyle w:val="Grilledutableau"/>
        <w:tblW w:w="0" w:type="auto"/>
        <w:tblLook w:val="04A0" w:firstRow="1" w:lastRow="0" w:firstColumn="1" w:lastColumn="0" w:noHBand="0" w:noVBand="1"/>
      </w:tblPr>
      <w:tblGrid>
        <w:gridCol w:w="3020"/>
        <w:gridCol w:w="3021"/>
        <w:gridCol w:w="3021"/>
      </w:tblGrid>
      <w:tr w:rsidR="00ED63FA" w14:paraId="3D308FD8" w14:textId="77777777" w:rsidTr="68939288">
        <w:tc>
          <w:tcPr>
            <w:tcW w:w="3020" w:type="dxa"/>
          </w:tcPr>
          <w:p w14:paraId="6604868A" w14:textId="742A24FB" w:rsidR="00ED63FA" w:rsidRPr="00ED63FA" w:rsidRDefault="00ED63FA" w:rsidP="00ED63FA">
            <w:pPr>
              <w:jc w:val="center"/>
              <w:rPr>
                <w:rFonts w:ascii="Aptos" w:eastAsia="Aptos" w:hAnsi="Aptos" w:cs="Times New Roman"/>
                <w:b/>
                <w:bCs/>
                <w:lang w:eastAsia="fr-BE"/>
              </w:rPr>
            </w:pPr>
            <w:r w:rsidRPr="00ED63FA">
              <w:rPr>
                <w:rFonts w:ascii="Aptos" w:eastAsia="Aptos" w:hAnsi="Aptos" w:cs="Times New Roman"/>
                <w:b/>
                <w:bCs/>
                <w:lang w:eastAsia="fr-BE"/>
              </w:rPr>
              <w:t>POUR</w:t>
            </w:r>
          </w:p>
          <w:p w14:paraId="31DDD785" w14:textId="57852224" w:rsidR="00ED63FA" w:rsidRDefault="00ED63FA" w:rsidP="00ED63FA">
            <w:pPr>
              <w:jc w:val="center"/>
              <w:rPr>
                <w:rFonts w:ascii="Aptos" w:eastAsia="Aptos" w:hAnsi="Aptos" w:cs="Times New Roman"/>
                <w:lang w:eastAsia="fr-BE"/>
              </w:rPr>
            </w:pPr>
            <w:proofErr w:type="gramStart"/>
            <w:r>
              <w:rPr>
                <w:rFonts w:ascii="Aptos" w:eastAsia="Aptos" w:hAnsi="Aptos" w:cs="Times New Roman"/>
                <w:lang w:eastAsia="fr-BE"/>
              </w:rPr>
              <w:t>l’interdiction</w:t>
            </w:r>
            <w:proofErr w:type="gramEnd"/>
            <w:r>
              <w:rPr>
                <w:rFonts w:ascii="Aptos" w:eastAsia="Aptos" w:hAnsi="Aptos" w:cs="Times New Roman"/>
                <w:lang w:eastAsia="fr-BE"/>
              </w:rPr>
              <w:t xml:space="preserve"> des téléphones portables </w:t>
            </w:r>
            <w:r w:rsidR="003C574F">
              <w:rPr>
                <w:rFonts w:ascii="Aptos" w:eastAsia="Aptos" w:hAnsi="Aptos" w:cs="Times New Roman"/>
                <w:lang w:eastAsia="fr-BE"/>
              </w:rPr>
              <w:t xml:space="preserve">dans les écoles primaires et secondaires </w:t>
            </w:r>
          </w:p>
        </w:tc>
        <w:tc>
          <w:tcPr>
            <w:tcW w:w="3021" w:type="dxa"/>
          </w:tcPr>
          <w:p w14:paraId="7EA790FE" w14:textId="56ED974B" w:rsidR="00ED63FA" w:rsidRPr="00ED63FA" w:rsidRDefault="00ED63FA" w:rsidP="00ED63FA">
            <w:pPr>
              <w:jc w:val="center"/>
              <w:rPr>
                <w:rFonts w:ascii="Aptos" w:eastAsia="Aptos" w:hAnsi="Aptos" w:cs="Times New Roman"/>
                <w:b/>
                <w:bCs/>
                <w:lang w:eastAsia="fr-BE"/>
              </w:rPr>
            </w:pPr>
            <w:r w:rsidRPr="00ED63FA">
              <w:rPr>
                <w:rFonts w:ascii="Aptos" w:eastAsia="Aptos" w:hAnsi="Aptos" w:cs="Times New Roman"/>
                <w:b/>
                <w:bCs/>
                <w:lang w:eastAsia="fr-BE"/>
              </w:rPr>
              <w:t>CONTRE</w:t>
            </w:r>
          </w:p>
          <w:p w14:paraId="26A1E841" w14:textId="0109BBC2" w:rsidR="00ED63FA" w:rsidRDefault="00ED63FA" w:rsidP="00ED63FA">
            <w:pPr>
              <w:jc w:val="center"/>
              <w:rPr>
                <w:rFonts w:ascii="Aptos" w:eastAsia="Aptos" w:hAnsi="Aptos" w:cs="Times New Roman"/>
                <w:lang w:eastAsia="fr-BE"/>
              </w:rPr>
            </w:pPr>
            <w:proofErr w:type="gramStart"/>
            <w:r>
              <w:rPr>
                <w:rFonts w:ascii="Aptos" w:eastAsia="Aptos" w:hAnsi="Aptos" w:cs="Times New Roman"/>
                <w:lang w:eastAsia="fr-BE"/>
              </w:rPr>
              <w:t>l’interdiction</w:t>
            </w:r>
            <w:proofErr w:type="gramEnd"/>
            <w:r>
              <w:rPr>
                <w:rFonts w:ascii="Aptos" w:eastAsia="Aptos" w:hAnsi="Aptos" w:cs="Times New Roman"/>
                <w:lang w:eastAsia="fr-BE"/>
              </w:rPr>
              <w:t xml:space="preserve"> des téléphones portables </w:t>
            </w:r>
            <w:r w:rsidR="003C574F">
              <w:rPr>
                <w:rFonts w:ascii="Aptos" w:eastAsia="Aptos" w:hAnsi="Aptos" w:cs="Times New Roman"/>
                <w:lang w:eastAsia="fr-BE"/>
              </w:rPr>
              <w:t>dans les écoles primaires et secondaires</w:t>
            </w:r>
          </w:p>
        </w:tc>
        <w:tc>
          <w:tcPr>
            <w:tcW w:w="3021" w:type="dxa"/>
          </w:tcPr>
          <w:p w14:paraId="58246CE7" w14:textId="77777777" w:rsidR="003C574F" w:rsidRDefault="003C574F" w:rsidP="003C574F">
            <w:pPr>
              <w:jc w:val="center"/>
              <w:rPr>
                <w:rFonts w:ascii="Aptos" w:eastAsia="Aptos" w:hAnsi="Aptos" w:cs="Times New Roman"/>
                <w:lang w:eastAsia="fr-BE"/>
              </w:rPr>
            </w:pPr>
            <w:r>
              <w:rPr>
                <w:rFonts w:ascii="Aptos" w:eastAsia="Aptos" w:hAnsi="Aptos" w:cs="Times New Roman"/>
                <w:lang w:eastAsia="fr-BE"/>
              </w:rPr>
              <w:t>L</w:t>
            </w:r>
            <w:r w:rsidR="00ED63FA">
              <w:rPr>
                <w:rFonts w:ascii="Aptos" w:eastAsia="Aptos" w:hAnsi="Aptos" w:cs="Times New Roman"/>
                <w:lang w:eastAsia="fr-BE"/>
              </w:rPr>
              <w:t xml:space="preserve">’interdiction des téléphones portables </w:t>
            </w:r>
            <w:r>
              <w:rPr>
                <w:rFonts w:ascii="Aptos" w:eastAsia="Aptos" w:hAnsi="Aptos" w:cs="Times New Roman"/>
                <w:lang w:eastAsia="fr-BE"/>
              </w:rPr>
              <w:t>dans les écoles primaires et secondaires,</w:t>
            </w:r>
          </w:p>
          <w:p w14:paraId="2172C6F3" w14:textId="2056CA5B" w:rsidR="003C574F" w:rsidRPr="00ED63FA" w:rsidRDefault="003C574F" w:rsidP="003C574F">
            <w:pPr>
              <w:jc w:val="center"/>
              <w:rPr>
                <w:rFonts w:ascii="Aptos" w:eastAsia="Aptos" w:hAnsi="Aptos" w:cs="Times New Roman"/>
                <w:b/>
                <w:bCs/>
                <w:lang w:eastAsia="fr-BE"/>
              </w:rPr>
            </w:pPr>
            <w:r w:rsidRPr="00ED63FA">
              <w:rPr>
                <w:rFonts w:ascii="Aptos" w:eastAsia="Aptos" w:hAnsi="Aptos" w:cs="Times New Roman"/>
                <w:b/>
                <w:bCs/>
                <w:lang w:eastAsia="fr-BE"/>
              </w:rPr>
              <w:t>ÇA DEPEND</w:t>
            </w:r>
            <w:r>
              <w:rPr>
                <w:rFonts w:ascii="Aptos" w:eastAsia="Aptos" w:hAnsi="Aptos" w:cs="Times New Roman"/>
                <w:b/>
                <w:bCs/>
                <w:lang w:eastAsia="fr-BE"/>
              </w:rPr>
              <w:t xml:space="preserve"> de</w:t>
            </w:r>
          </w:p>
          <w:p w14:paraId="2C57BE69" w14:textId="4B471E86" w:rsidR="00ED63FA" w:rsidRDefault="00ED63FA" w:rsidP="00ED63FA">
            <w:pPr>
              <w:jc w:val="center"/>
              <w:rPr>
                <w:rFonts w:ascii="Aptos" w:eastAsia="Aptos" w:hAnsi="Aptos" w:cs="Times New Roman"/>
                <w:lang w:eastAsia="fr-BE"/>
              </w:rPr>
            </w:pPr>
          </w:p>
        </w:tc>
      </w:tr>
      <w:tr w:rsidR="00ED63FA" w14:paraId="76D6B152" w14:textId="77777777" w:rsidTr="68939288">
        <w:tc>
          <w:tcPr>
            <w:tcW w:w="9062" w:type="dxa"/>
            <w:gridSpan w:val="3"/>
          </w:tcPr>
          <w:p w14:paraId="747F2FCA" w14:textId="348F3446" w:rsidR="00F0740C" w:rsidRDefault="00F0740C" w:rsidP="00ED63FA">
            <w:pPr>
              <w:jc w:val="center"/>
              <w:rPr>
                <w:rFonts w:ascii="Aptos" w:eastAsia="Aptos" w:hAnsi="Aptos" w:cs="Times New Roman"/>
                <w:lang w:eastAsia="fr-BE"/>
              </w:rPr>
            </w:pPr>
          </w:p>
          <w:p w14:paraId="46F5147C" w14:textId="08D2BF50" w:rsidR="007714B2" w:rsidRDefault="007714B2" w:rsidP="68939288">
            <w:pPr>
              <w:jc w:val="center"/>
              <w:rPr>
                <w:rFonts w:ascii="Aptos" w:eastAsia="Aptos" w:hAnsi="Aptos" w:cs="Times New Roman"/>
                <w:lang w:eastAsia="fr-BE"/>
              </w:rPr>
            </w:pPr>
            <w:r w:rsidRPr="68939288">
              <w:rPr>
                <w:rFonts w:ascii="Aptos" w:eastAsia="Aptos" w:hAnsi="Aptos" w:cs="Times New Roman"/>
                <w:lang w:eastAsia="fr-BE"/>
              </w:rPr>
              <w:t>Pour compléter ce tableau, identifie les mots-clés</w:t>
            </w:r>
            <w:r w:rsidR="0827812D" w:rsidRPr="68939288">
              <w:rPr>
                <w:rFonts w:ascii="Aptos" w:eastAsia="Aptos" w:hAnsi="Aptos" w:cs="Times New Roman"/>
                <w:lang w:eastAsia="fr-BE"/>
              </w:rPr>
              <w:t>,</w:t>
            </w:r>
          </w:p>
          <w:p w14:paraId="3FC62C03" w14:textId="698B073C" w:rsidR="007714B2" w:rsidRDefault="0827812D" w:rsidP="007714B2">
            <w:pPr>
              <w:jc w:val="center"/>
              <w:rPr>
                <w:rFonts w:ascii="Aptos" w:eastAsia="Aptos" w:hAnsi="Aptos" w:cs="Times New Roman"/>
                <w:lang w:eastAsia="fr-BE"/>
              </w:rPr>
            </w:pPr>
            <w:proofErr w:type="gramStart"/>
            <w:r w:rsidRPr="68939288">
              <w:rPr>
                <w:rFonts w:ascii="Aptos" w:eastAsia="Aptos" w:hAnsi="Aptos" w:cs="Times New Roman"/>
                <w:lang w:eastAsia="fr-BE"/>
              </w:rPr>
              <w:t>les</w:t>
            </w:r>
            <w:proofErr w:type="gramEnd"/>
            <w:r w:rsidRPr="68939288">
              <w:rPr>
                <w:rFonts w:ascii="Aptos" w:eastAsia="Aptos" w:hAnsi="Aptos" w:cs="Times New Roman"/>
                <w:lang w:eastAsia="fr-BE"/>
              </w:rPr>
              <w:t xml:space="preserve"> données-clés de la question de départ.</w:t>
            </w:r>
          </w:p>
          <w:p w14:paraId="48FC8C4C" w14:textId="77777777" w:rsidR="00B748E7" w:rsidRDefault="00B748E7" w:rsidP="00ED63FA">
            <w:pPr>
              <w:jc w:val="center"/>
              <w:rPr>
                <w:rFonts w:ascii="Aptos" w:eastAsia="Aptos" w:hAnsi="Aptos" w:cs="Times New Roman"/>
                <w:lang w:eastAsia="fr-BE"/>
              </w:rPr>
            </w:pPr>
            <w:r>
              <w:rPr>
                <w:rFonts w:ascii="Aptos" w:eastAsia="Aptos" w:hAnsi="Aptos" w:cs="Times New Roman"/>
                <w:lang w:eastAsia="fr-BE"/>
              </w:rPr>
              <w:t>Dans l’exercice qui nous occupe, il s’agit de</w:t>
            </w:r>
          </w:p>
          <w:p w14:paraId="74D536B3" w14:textId="58977ADC" w:rsidR="007714B2" w:rsidRDefault="00B748E7" w:rsidP="00ED63FA">
            <w:pPr>
              <w:jc w:val="center"/>
              <w:rPr>
                <w:rFonts w:ascii="Aptos" w:eastAsia="Aptos" w:hAnsi="Aptos" w:cs="Times New Roman"/>
                <w:lang w:eastAsia="fr-BE"/>
              </w:rPr>
            </w:pPr>
            <w:r>
              <w:rPr>
                <w:rFonts w:ascii="Aptos" w:eastAsia="Aptos" w:hAnsi="Aptos" w:cs="Times New Roman"/>
                <w:lang w:eastAsia="fr-BE"/>
              </w:rPr>
              <w:t>« </w:t>
            </w:r>
            <w:r w:rsidR="007714B2" w:rsidRPr="002F3D08">
              <w:rPr>
                <w:rFonts w:ascii="Aptos" w:eastAsia="Aptos" w:hAnsi="Aptos" w:cs="Times New Roman"/>
                <w:b/>
                <w:bCs/>
                <w:lang w:eastAsia="fr-BE"/>
              </w:rPr>
              <w:t>INTERDICTION</w:t>
            </w:r>
            <w:r>
              <w:rPr>
                <w:rFonts w:ascii="Aptos" w:eastAsia="Aptos" w:hAnsi="Aptos" w:cs="Times New Roman"/>
                <w:lang w:eastAsia="fr-BE"/>
              </w:rPr>
              <w:t> »</w:t>
            </w:r>
            <w:r w:rsidR="007714B2">
              <w:rPr>
                <w:rFonts w:ascii="Aptos" w:eastAsia="Aptos" w:hAnsi="Aptos" w:cs="Times New Roman"/>
                <w:lang w:eastAsia="fr-BE"/>
              </w:rPr>
              <w:t xml:space="preserve"> </w:t>
            </w:r>
            <w:r w:rsidR="003C574F">
              <w:rPr>
                <w:rFonts w:ascii="Aptos" w:eastAsia="Aptos" w:hAnsi="Aptos" w:cs="Times New Roman"/>
                <w:lang w:eastAsia="fr-BE"/>
              </w:rPr>
              <w:t>-</w:t>
            </w:r>
            <w:r w:rsidR="007714B2">
              <w:rPr>
                <w:rFonts w:ascii="Aptos" w:eastAsia="Aptos" w:hAnsi="Aptos" w:cs="Times New Roman"/>
                <w:lang w:eastAsia="fr-BE"/>
              </w:rPr>
              <w:t xml:space="preserve"> </w:t>
            </w:r>
            <w:r>
              <w:rPr>
                <w:rFonts w:ascii="Aptos" w:eastAsia="Aptos" w:hAnsi="Aptos" w:cs="Times New Roman"/>
                <w:lang w:eastAsia="fr-BE"/>
              </w:rPr>
              <w:t>« </w:t>
            </w:r>
            <w:r w:rsidR="007714B2" w:rsidRPr="002F3D08">
              <w:rPr>
                <w:rFonts w:ascii="Aptos" w:eastAsia="Aptos" w:hAnsi="Aptos" w:cs="Times New Roman"/>
                <w:b/>
                <w:bCs/>
                <w:lang w:eastAsia="fr-BE"/>
              </w:rPr>
              <w:t>TELEPHONE</w:t>
            </w:r>
            <w:r w:rsidR="00B94B21">
              <w:rPr>
                <w:rFonts w:ascii="Aptos" w:eastAsia="Aptos" w:hAnsi="Aptos" w:cs="Times New Roman"/>
                <w:b/>
                <w:bCs/>
                <w:lang w:eastAsia="fr-BE"/>
              </w:rPr>
              <w:t xml:space="preserve"> PORTABLE</w:t>
            </w:r>
            <w:r>
              <w:rPr>
                <w:rFonts w:ascii="Aptos" w:eastAsia="Aptos" w:hAnsi="Aptos" w:cs="Times New Roman"/>
                <w:lang w:eastAsia="fr-BE"/>
              </w:rPr>
              <w:t> »</w:t>
            </w:r>
            <w:r w:rsidR="003C574F">
              <w:rPr>
                <w:rFonts w:ascii="Aptos" w:eastAsia="Aptos" w:hAnsi="Aptos" w:cs="Times New Roman"/>
                <w:lang w:eastAsia="fr-BE"/>
              </w:rPr>
              <w:t xml:space="preserve"> - « </w:t>
            </w:r>
            <w:r w:rsidR="003C574F" w:rsidRPr="002F3D08">
              <w:rPr>
                <w:rFonts w:ascii="Aptos" w:eastAsia="Aptos" w:hAnsi="Aptos" w:cs="Times New Roman"/>
                <w:b/>
                <w:bCs/>
                <w:lang w:eastAsia="fr-BE"/>
              </w:rPr>
              <w:t>PRIMAIRE et SECONDAIRE</w:t>
            </w:r>
            <w:r w:rsidR="003C574F">
              <w:rPr>
                <w:rFonts w:ascii="Aptos" w:eastAsia="Aptos" w:hAnsi="Aptos" w:cs="Times New Roman"/>
                <w:lang w:eastAsia="fr-BE"/>
              </w:rPr>
              <w:t> »</w:t>
            </w:r>
          </w:p>
          <w:p w14:paraId="4C284404" w14:textId="36B8580E" w:rsidR="007714B2" w:rsidRDefault="007714B2" w:rsidP="00ED63FA">
            <w:pPr>
              <w:jc w:val="center"/>
              <w:rPr>
                <w:rFonts w:ascii="Aptos" w:eastAsia="Aptos" w:hAnsi="Aptos" w:cs="Times New Roman"/>
                <w:lang w:eastAsia="fr-BE"/>
              </w:rPr>
            </w:pPr>
            <w:r>
              <w:rPr>
                <w:rFonts w:ascii="Aptos" w:eastAsia="Aptos" w:hAnsi="Aptos" w:cs="Times New Roman"/>
                <w:lang w:eastAsia="fr-BE"/>
              </w:rPr>
              <w:t>Des arguments pourraient porter sur le fait que l’on INTERDISE.</w:t>
            </w:r>
          </w:p>
          <w:p w14:paraId="5916D738" w14:textId="311A3A76" w:rsidR="007714B2" w:rsidRDefault="007714B2" w:rsidP="00ED63FA">
            <w:pPr>
              <w:jc w:val="center"/>
              <w:rPr>
                <w:rFonts w:ascii="Aptos" w:eastAsia="Aptos" w:hAnsi="Aptos" w:cs="Times New Roman"/>
                <w:lang w:eastAsia="fr-BE"/>
              </w:rPr>
            </w:pPr>
            <w:r>
              <w:rPr>
                <w:rFonts w:ascii="Aptos" w:eastAsia="Aptos" w:hAnsi="Aptos" w:cs="Times New Roman"/>
                <w:lang w:eastAsia="fr-BE"/>
              </w:rPr>
              <w:t>D’autres pourraient porter sur le fait qu’il s’agit du TELEPHONE</w:t>
            </w:r>
            <w:r w:rsidR="00B748E7">
              <w:rPr>
                <w:rFonts w:ascii="Aptos" w:eastAsia="Aptos" w:hAnsi="Aptos" w:cs="Times New Roman"/>
                <w:lang w:eastAsia="fr-BE"/>
              </w:rPr>
              <w:t>.</w:t>
            </w:r>
          </w:p>
          <w:p w14:paraId="564189B2" w14:textId="77605045" w:rsidR="003C574F" w:rsidRDefault="003C574F" w:rsidP="00ED63FA">
            <w:pPr>
              <w:jc w:val="center"/>
              <w:rPr>
                <w:rFonts w:ascii="Aptos" w:eastAsia="Aptos" w:hAnsi="Aptos" w:cs="Times New Roman"/>
                <w:lang w:eastAsia="fr-BE"/>
              </w:rPr>
            </w:pPr>
            <w:r>
              <w:rPr>
                <w:rFonts w:ascii="Aptos" w:eastAsia="Aptos" w:hAnsi="Aptos" w:cs="Times New Roman"/>
                <w:lang w:eastAsia="fr-BE"/>
              </w:rPr>
              <w:t>D’autres encore pourraient porter sur les classes d’âge.</w:t>
            </w:r>
          </w:p>
          <w:p w14:paraId="47162B4B" w14:textId="77777777" w:rsidR="007714B2" w:rsidRDefault="007714B2" w:rsidP="00ED63FA">
            <w:pPr>
              <w:jc w:val="center"/>
              <w:rPr>
                <w:rFonts w:ascii="Aptos" w:eastAsia="Aptos" w:hAnsi="Aptos" w:cs="Times New Roman"/>
                <w:lang w:eastAsia="fr-BE"/>
              </w:rPr>
            </w:pPr>
          </w:p>
          <w:p w14:paraId="60ADF185" w14:textId="68981482" w:rsidR="00F0740C" w:rsidRDefault="00F0740C" w:rsidP="00ED63FA">
            <w:pPr>
              <w:jc w:val="center"/>
              <w:rPr>
                <w:rFonts w:ascii="Aptos" w:eastAsia="Aptos" w:hAnsi="Aptos" w:cs="Times New Roman"/>
                <w:lang w:eastAsia="fr-BE"/>
              </w:rPr>
            </w:pPr>
            <w:r>
              <w:rPr>
                <w:rFonts w:ascii="Aptos" w:eastAsia="Aptos" w:hAnsi="Aptos" w:cs="Times New Roman"/>
                <w:lang w:eastAsia="fr-BE"/>
              </w:rPr>
              <w:t xml:space="preserve">Pour compléter ce tableau, cherche dans ta </w:t>
            </w:r>
            <w:r w:rsidRPr="00B748E7">
              <w:rPr>
                <w:rFonts w:ascii="Aptos" w:eastAsia="Aptos" w:hAnsi="Aptos" w:cs="Times New Roman"/>
                <w:u w:val="single"/>
                <w:lang w:eastAsia="fr-BE"/>
              </w:rPr>
              <w:t>mémoire</w:t>
            </w:r>
            <w:r>
              <w:rPr>
                <w:rFonts w:ascii="Aptos" w:eastAsia="Aptos" w:hAnsi="Aptos" w:cs="Times New Roman"/>
                <w:lang w:eastAsia="fr-BE"/>
              </w:rPr>
              <w:t> :</w:t>
            </w:r>
          </w:p>
          <w:p w14:paraId="2808E2F5" w14:textId="01B39028" w:rsidR="00ED63FA" w:rsidRPr="00F0740C" w:rsidRDefault="00ED63FA" w:rsidP="00ED63FA">
            <w:pPr>
              <w:jc w:val="center"/>
              <w:rPr>
                <w:rFonts w:ascii="Aptos" w:eastAsia="Aptos" w:hAnsi="Aptos" w:cs="Times New Roman"/>
                <w:lang w:eastAsia="fr-BE"/>
              </w:rPr>
            </w:pPr>
            <w:r w:rsidRPr="00F0740C">
              <w:rPr>
                <w:rFonts w:ascii="Aptos" w:eastAsia="Aptos" w:hAnsi="Aptos" w:cs="Times New Roman"/>
                <w:lang w:eastAsia="fr-BE"/>
              </w:rPr>
              <w:t xml:space="preserve">As-tu des </w:t>
            </w:r>
            <w:r w:rsidR="00F0740C" w:rsidRPr="00F0740C">
              <w:rPr>
                <w:rFonts w:ascii="Aptos" w:eastAsia="Aptos" w:hAnsi="Aptos" w:cs="Times New Roman"/>
                <w:b/>
                <w:bCs/>
                <w:lang w:eastAsia="fr-BE"/>
              </w:rPr>
              <w:t>expériences</w:t>
            </w:r>
            <w:r w:rsidRPr="00F0740C">
              <w:rPr>
                <w:rFonts w:ascii="Aptos" w:eastAsia="Aptos" w:hAnsi="Aptos" w:cs="Times New Roman"/>
                <w:lang w:eastAsia="fr-BE"/>
              </w:rPr>
              <w:t xml:space="preserve"> sur le sujet ?</w:t>
            </w:r>
          </w:p>
          <w:p w14:paraId="64322BE9" w14:textId="77777777" w:rsidR="00ED63FA" w:rsidRDefault="00ED63FA" w:rsidP="00ED63FA">
            <w:pPr>
              <w:jc w:val="center"/>
              <w:rPr>
                <w:rFonts w:ascii="Aptos" w:eastAsia="Aptos" w:hAnsi="Aptos" w:cs="Times New Roman"/>
                <w:lang w:eastAsia="fr-BE"/>
              </w:rPr>
            </w:pPr>
            <w:r w:rsidRPr="00F0740C">
              <w:rPr>
                <w:rFonts w:ascii="Aptos" w:eastAsia="Aptos" w:hAnsi="Aptos" w:cs="Times New Roman"/>
                <w:lang w:eastAsia="fr-BE"/>
              </w:rPr>
              <w:t>Des observations faites dans la vie courante ?</w:t>
            </w:r>
          </w:p>
          <w:p w14:paraId="79B76C5F" w14:textId="77777777" w:rsidR="00F0740C" w:rsidRDefault="00F0740C" w:rsidP="00ED63FA">
            <w:pPr>
              <w:jc w:val="center"/>
              <w:rPr>
                <w:rFonts w:ascii="Aptos" w:eastAsia="Aptos" w:hAnsi="Aptos" w:cs="Times New Roman"/>
                <w:lang w:eastAsia="fr-BE"/>
              </w:rPr>
            </w:pPr>
            <w:r>
              <w:rPr>
                <w:rFonts w:ascii="Aptos" w:eastAsia="Aptos" w:hAnsi="Aptos" w:cs="Times New Roman"/>
                <w:lang w:eastAsia="fr-BE"/>
              </w:rPr>
              <w:t>Essaie de te remémorer des situations vécues.</w:t>
            </w:r>
          </w:p>
          <w:p w14:paraId="0AD24E84" w14:textId="77777777" w:rsidR="00F0740C" w:rsidRDefault="00F0740C" w:rsidP="00ED63FA">
            <w:pPr>
              <w:jc w:val="center"/>
              <w:rPr>
                <w:rFonts w:ascii="Aptos" w:eastAsia="Aptos" w:hAnsi="Aptos" w:cs="Times New Roman"/>
                <w:b/>
                <w:bCs/>
                <w:lang w:eastAsia="fr-BE"/>
              </w:rPr>
            </w:pPr>
          </w:p>
          <w:p w14:paraId="229734E9" w14:textId="77777777" w:rsidR="00F0740C" w:rsidRDefault="00F0740C" w:rsidP="00ED63FA">
            <w:pPr>
              <w:jc w:val="center"/>
              <w:rPr>
                <w:rFonts w:ascii="Aptos" w:eastAsia="Aptos" w:hAnsi="Aptos" w:cs="Times New Roman"/>
                <w:b/>
                <w:bCs/>
                <w:lang w:eastAsia="fr-BE"/>
              </w:rPr>
            </w:pPr>
            <w:r w:rsidRPr="00F0740C">
              <w:rPr>
                <w:rFonts w:ascii="Aptos" w:eastAsia="Aptos" w:hAnsi="Aptos" w:cs="Times New Roman"/>
                <w:lang w:eastAsia="fr-BE"/>
              </w:rPr>
              <w:t xml:space="preserve">As-tu des </w:t>
            </w:r>
            <w:r>
              <w:rPr>
                <w:rFonts w:ascii="Aptos" w:eastAsia="Aptos" w:hAnsi="Aptos" w:cs="Times New Roman"/>
                <w:b/>
                <w:bCs/>
                <w:lang w:eastAsia="fr-BE"/>
              </w:rPr>
              <w:t xml:space="preserve">connaissances </w:t>
            </w:r>
            <w:r w:rsidRPr="00F0740C">
              <w:rPr>
                <w:rFonts w:ascii="Aptos" w:eastAsia="Aptos" w:hAnsi="Aptos" w:cs="Times New Roman"/>
                <w:lang w:eastAsia="fr-BE"/>
              </w:rPr>
              <w:t xml:space="preserve">sur le </w:t>
            </w:r>
            <w:r w:rsidRPr="00B748E7">
              <w:rPr>
                <w:rFonts w:ascii="Aptos" w:eastAsia="Aptos" w:hAnsi="Aptos" w:cs="Times New Roman"/>
                <w:lang w:eastAsia="fr-BE"/>
              </w:rPr>
              <w:t>sujet</w:t>
            </w:r>
            <w:r w:rsidRPr="00F0740C">
              <w:rPr>
                <w:rFonts w:ascii="Aptos" w:eastAsia="Aptos" w:hAnsi="Aptos" w:cs="Times New Roman"/>
                <w:lang w:eastAsia="fr-BE"/>
              </w:rPr>
              <w:t> ?</w:t>
            </w:r>
          </w:p>
          <w:p w14:paraId="28B93EDC" w14:textId="77777777" w:rsidR="00F0740C" w:rsidRDefault="00F0740C" w:rsidP="00ED63FA">
            <w:pPr>
              <w:jc w:val="center"/>
              <w:rPr>
                <w:rFonts w:ascii="Aptos" w:eastAsia="Aptos" w:hAnsi="Aptos" w:cs="Times New Roman"/>
                <w:lang w:eastAsia="fr-BE"/>
              </w:rPr>
            </w:pPr>
            <w:r>
              <w:rPr>
                <w:rFonts w:ascii="Aptos" w:eastAsia="Aptos" w:hAnsi="Aptos" w:cs="Times New Roman"/>
                <w:lang w:eastAsia="fr-BE"/>
              </w:rPr>
              <w:t>Des articles lus, des émissions ou des podcasts entendus ?</w:t>
            </w:r>
          </w:p>
          <w:p w14:paraId="6D23CC60" w14:textId="2D57BEFB" w:rsidR="00F0740C" w:rsidRDefault="00F0740C" w:rsidP="00ED63FA">
            <w:pPr>
              <w:jc w:val="center"/>
              <w:rPr>
                <w:rFonts w:ascii="Aptos" w:eastAsia="Aptos" w:hAnsi="Aptos" w:cs="Times New Roman"/>
                <w:lang w:eastAsia="fr-BE"/>
              </w:rPr>
            </w:pPr>
            <w:r>
              <w:rPr>
                <w:rFonts w:ascii="Aptos" w:eastAsia="Aptos" w:hAnsi="Aptos" w:cs="Times New Roman"/>
                <w:lang w:eastAsia="fr-BE"/>
              </w:rPr>
              <w:t>Des cours ont peut-être abordé cette thématique.</w:t>
            </w:r>
          </w:p>
          <w:p w14:paraId="19568C9D" w14:textId="41F0446B" w:rsidR="00F0740C" w:rsidRDefault="00F0740C" w:rsidP="00ED63FA">
            <w:pPr>
              <w:jc w:val="center"/>
              <w:rPr>
                <w:rFonts w:ascii="Aptos" w:eastAsia="Aptos" w:hAnsi="Aptos" w:cs="Times New Roman"/>
                <w:lang w:eastAsia="fr-BE"/>
              </w:rPr>
            </w:pPr>
          </w:p>
          <w:p w14:paraId="397D99EF" w14:textId="497FEA79" w:rsidR="00F0740C" w:rsidRDefault="45272160" w:rsidP="00ED63FA">
            <w:pPr>
              <w:jc w:val="center"/>
              <w:rPr>
                <w:rFonts w:ascii="Aptos" w:eastAsia="Aptos" w:hAnsi="Aptos" w:cs="Times New Roman"/>
                <w:lang w:eastAsia="fr-BE"/>
              </w:rPr>
            </w:pPr>
            <w:r w:rsidRPr="68939288">
              <w:rPr>
                <w:rFonts w:ascii="Aptos" w:eastAsia="Aptos" w:hAnsi="Aptos" w:cs="Times New Roman"/>
                <w:lang w:eastAsia="fr-BE"/>
              </w:rPr>
              <w:t xml:space="preserve">Dans certaines circonstances, tu as l’occasion de </w:t>
            </w:r>
            <w:r w:rsidR="25D2BEE9" w:rsidRPr="68939288">
              <w:rPr>
                <w:rFonts w:ascii="Aptos" w:eastAsia="Aptos" w:hAnsi="Aptos" w:cs="Times New Roman"/>
                <w:lang w:eastAsia="fr-BE"/>
              </w:rPr>
              <w:t>t'</w:t>
            </w:r>
            <w:r w:rsidRPr="68939288">
              <w:rPr>
                <w:rFonts w:ascii="Aptos" w:eastAsia="Aptos" w:hAnsi="Aptos" w:cs="Times New Roman"/>
                <w:lang w:eastAsia="fr-BE"/>
              </w:rPr>
              <w:t>informer sur la thématique du texte.</w:t>
            </w:r>
          </w:p>
          <w:p w14:paraId="22520789" w14:textId="77777777" w:rsidR="00B748E7" w:rsidRDefault="00F0740C" w:rsidP="00ED63FA">
            <w:pPr>
              <w:jc w:val="center"/>
              <w:rPr>
                <w:rFonts w:ascii="Aptos" w:eastAsia="Aptos" w:hAnsi="Aptos" w:cs="Times New Roman"/>
                <w:lang w:eastAsia="fr-BE"/>
              </w:rPr>
            </w:pPr>
            <w:r>
              <w:rPr>
                <w:rFonts w:ascii="Aptos" w:eastAsia="Aptos" w:hAnsi="Aptos" w:cs="Times New Roman"/>
                <w:lang w:eastAsia="fr-BE"/>
              </w:rPr>
              <w:t>Ce n’est pas le cas lors de l’examen, puisque tu as sous la main un seul texte.</w:t>
            </w:r>
          </w:p>
          <w:p w14:paraId="4057880B" w14:textId="1B7994E6" w:rsidR="00F0740C" w:rsidRDefault="00F0740C" w:rsidP="00ED63FA">
            <w:pPr>
              <w:jc w:val="center"/>
              <w:rPr>
                <w:rFonts w:ascii="Aptos" w:eastAsia="Aptos" w:hAnsi="Aptos" w:cs="Times New Roman"/>
                <w:lang w:eastAsia="fr-BE"/>
              </w:rPr>
            </w:pPr>
            <w:r>
              <w:rPr>
                <w:rFonts w:ascii="Aptos" w:eastAsia="Aptos" w:hAnsi="Aptos" w:cs="Times New Roman"/>
                <w:lang w:eastAsia="fr-BE"/>
              </w:rPr>
              <w:t>Peut-être contient-il des pistes de réflexions, ou t’évoque-t-il des souvenirs.</w:t>
            </w:r>
          </w:p>
          <w:p w14:paraId="1327BEFD" w14:textId="29BB8127" w:rsidR="00F0740C" w:rsidRPr="00F0740C" w:rsidRDefault="00F0740C" w:rsidP="00ED63FA">
            <w:pPr>
              <w:jc w:val="center"/>
              <w:rPr>
                <w:rFonts w:ascii="Aptos" w:eastAsia="Aptos" w:hAnsi="Aptos" w:cs="Times New Roman"/>
                <w:lang w:eastAsia="fr-BE"/>
              </w:rPr>
            </w:pPr>
          </w:p>
        </w:tc>
      </w:tr>
      <w:tr w:rsidR="00ED63FA" w:rsidRPr="00F0740C" w14:paraId="6BDAC539" w14:textId="77777777" w:rsidTr="68939288">
        <w:tc>
          <w:tcPr>
            <w:tcW w:w="3020" w:type="dxa"/>
          </w:tcPr>
          <w:p w14:paraId="6D67AD5D" w14:textId="70E78B45" w:rsidR="00DF26E2" w:rsidRPr="002464E0" w:rsidRDefault="00DF26E2" w:rsidP="002464E0">
            <w:pPr>
              <w:jc w:val="center"/>
              <w:rPr>
                <w:rFonts w:ascii="Aptos" w:eastAsia="Aptos" w:hAnsi="Aptos" w:cs="Times New Roman"/>
                <w:b/>
                <w:bCs/>
                <w:lang w:eastAsia="fr-BE"/>
              </w:rPr>
            </w:pPr>
            <w:r w:rsidRPr="002464E0">
              <w:rPr>
                <w:rFonts w:ascii="Aptos" w:eastAsia="Aptos" w:hAnsi="Aptos" w:cs="Times New Roman"/>
                <w:b/>
                <w:bCs/>
                <w:lang w:eastAsia="fr-BE"/>
              </w:rPr>
              <w:t>POUR</w:t>
            </w:r>
          </w:p>
          <w:p w14:paraId="62381BA7" w14:textId="4AE5CFF4" w:rsidR="00ED63FA" w:rsidRDefault="00D92CDB" w:rsidP="00F0740C">
            <w:pPr>
              <w:rPr>
                <w:rFonts w:ascii="Aptos" w:eastAsia="Aptos" w:hAnsi="Aptos" w:cs="Times New Roman"/>
                <w:lang w:eastAsia="fr-BE"/>
              </w:rPr>
            </w:pPr>
            <w:r>
              <w:rPr>
                <w:rFonts w:ascii="Aptos" w:eastAsia="Aptos" w:hAnsi="Aptos" w:cs="Times New Roman"/>
                <w:lang w:eastAsia="fr-BE"/>
              </w:rPr>
              <w:t>*le téléphone crée des troubles de l’attention et de la concentration (cf. les notifications incessantes). Il est difficile d’être concentré sur ce qui se passe en classe quand on a le téléphone au bout des doigts.</w:t>
            </w:r>
          </w:p>
          <w:p w14:paraId="6948F784" w14:textId="77777777" w:rsidR="00D92CDB" w:rsidRDefault="00D92CDB" w:rsidP="00F0740C">
            <w:pPr>
              <w:rPr>
                <w:rFonts w:ascii="Aptos" w:eastAsia="Aptos" w:hAnsi="Aptos" w:cs="Times New Roman"/>
                <w:lang w:eastAsia="fr-BE"/>
              </w:rPr>
            </w:pPr>
            <w:r>
              <w:rPr>
                <w:rFonts w:ascii="Aptos" w:eastAsia="Aptos" w:hAnsi="Aptos" w:cs="Times New Roman"/>
                <w:lang w:eastAsia="fr-BE"/>
              </w:rPr>
              <w:t>*le téléphone crée une dépendance, notamment aux réseaux sociaux ou aux jeux.</w:t>
            </w:r>
          </w:p>
          <w:p w14:paraId="1DFB9E4D" w14:textId="77777777" w:rsidR="00D92CDB" w:rsidRDefault="00D92CDB" w:rsidP="00F0740C">
            <w:pPr>
              <w:rPr>
                <w:rFonts w:ascii="Aptos" w:eastAsia="Aptos" w:hAnsi="Aptos" w:cs="Times New Roman"/>
                <w:lang w:eastAsia="fr-BE"/>
              </w:rPr>
            </w:pPr>
            <w:r>
              <w:rPr>
                <w:rFonts w:ascii="Aptos" w:eastAsia="Aptos" w:hAnsi="Aptos" w:cs="Times New Roman"/>
                <w:lang w:eastAsia="fr-BE"/>
              </w:rPr>
              <w:t>*le téléphone peut être un outil de harcèlement. Cela limiterait les risques de cyberharcèlement dans la classe …</w:t>
            </w:r>
          </w:p>
          <w:p w14:paraId="6CDA44E6" w14:textId="77777777" w:rsidR="00D92CDB" w:rsidRDefault="00D92CDB" w:rsidP="00F0740C">
            <w:pPr>
              <w:rPr>
                <w:rFonts w:ascii="Aptos" w:eastAsia="Aptos" w:hAnsi="Aptos" w:cs="Times New Roman"/>
                <w:lang w:eastAsia="fr-BE"/>
              </w:rPr>
            </w:pPr>
            <w:r>
              <w:rPr>
                <w:rFonts w:ascii="Aptos" w:eastAsia="Aptos" w:hAnsi="Aptos" w:cs="Times New Roman"/>
                <w:lang w:eastAsia="fr-BE"/>
              </w:rPr>
              <w:t>*et donc il y aurait de meilleures interactions entre les élèves.</w:t>
            </w:r>
          </w:p>
          <w:p w14:paraId="2F132BBB" w14:textId="77777777" w:rsidR="00D92CDB" w:rsidRDefault="00D92CDB" w:rsidP="00F0740C">
            <w:pPr>
              <w:rPr>
                <w:rFonts w:ascii="Aptos" w:eastAsia="Aptos" w:hAnsi="Aptos" w:cs="Times New Roman"/>
                <w:lang w:eastAsia="fr-BE"/>
              </w:rPr>
            </w:pPr>
            <w:r>
              <w:rPr>
                <w:rFonts w:ascii="Aptos" w:eastAsia="Aptos" w:hAnsi="Aptos" w:cs="Times New Roman"/>
                <w:lang w:eastAsia="fr-BE"/>
              </w:rPr>
              <w:t>*le téléphone facilite « la triche ».</w:t>
            </w:r>
          </w:p>
          <w:p w14:paraId="78044282" w14:textId="77777777" w:rsidR="00D92293" w:rsidRDefault="00D92293" w:rsidP="00F0740C">
            <w:pPr>
              <w:rPr>
                <w:rFonts w:ascii="Aptos" w:eastAsia="Aptos" w:hAnsi="Aptos" w:cs="Times New Roman"/>
                <w:lang w:eastAsia="fr-BE"/>
              </w:rPr>
            </w:pPr>
            <w:r>
              <w:rPr>
                <w:rFonts w:ascii="Aptos" w:eastAsia="Aptos" w:hAnsi="Aptos" w:cs="Times New Roman"/>
                <w:lang w:eastAsia="fr-BE"/>
              </w:rPr>
              <w:lastRenderedPageBreak/>
              <w:t>*on sait désormais qu’une trop longue exposition aux écrans est mauvaise pour la santé des enfants et pour leur socialisation.</w:t>
            </w:r>
          </w:p>
          <w:p w14:paraId="38090228" w14:textId="652EAE69" w:rsidR="00DF26E2" w:rsidRPr="00F0740C" w:rsidRDefault="00DF26E2" w:rsidP="00F0740C">
            <w:pPr>
              <w:rPr>
                <w:rFonts w:ascii="Aptos" w:eastAsia="Aptos" w:hAnsi="Aptos" w:cs="Times New Roman"/>
                <w:lang w:eastAsia="fr-BE"/>
              </w:rPr>
            </w:pPr>
            <w:r>
              <w:rPr>
                <w:rFonts w:ascii="Aptos" w:eastAsia="Aptos" w:hAnsi="Aptos" w:cs="Times New Roman"/>
                <w:lang w:eastAsia="fr-BE"/>
              </w:rPr>
              <w:t>*…</w:t>
            </w:r>
          </w:p>
        </w:tc>
        <w:tc>
          <w:tcPr>
            <w:tcW w:w="3021" w:type="dxa"/>
          </w:tcPr>
          <w:p w14:paraId="36C9FCAC" w14:textId="125F0442" w:rsidR="00DF26E2" w:rsidRPr="002464E0" w:rsidRDefault="00DF26E2" w:rsidP="002464E0">
            <w:pPr>
              <w:jc w:val="center"/>
              <w:rPr>
                <w:rFonts w:ascii="Aptos" w:eastAsia="Aptos" w:hAnsi="Aptos" w:cs="Times New Roman"/>
                <w:b/>
                <w:bCs/>
                <w:lang w:eastAsia="fr-BE"/>
              </w:rPr>
            </w:pPr>
            <w:r w:rsidRPr="002464E0">
              <w:rPr>
                <w:rFonts w:ascii="Aptos" w:eastAsia="Aptos" w:hAnsi="Aptos" w:cs="Times New Roman"/>
                <w:b/>
                <w:bCs/>
                <w:lang w:eastAsia="fr-BE"/>
              </w:rPr>
              <w:lastRenderedPageBreak/>
              <w:t>CONTRE</w:t>
            </w:r>
          </w:p>
          <w:p w14:paraId="5EDFD53F" w14:textId="7DD6DC2F" w:rsidR="00D92CDB" w:rsidRDefault="00D92CDB" w:rsidP="00F0740C">
            <w:pPr>
              <w:rPr>
                <w:rFonts w:ascii="Aptos" w:eastAsia="Aptos" w:hAnsi="Aptos" w:cs="Times New Roman"/>
                <w:lang w:eastAsia="fr-BE"/>
              </w:rPr>
            </w:pPr>
            <w:r>
              <w:rPr>
                <w:rFonts w:ascii="Aptos" w:eastAsia="Aptos" w:hAnsi="Aptos" w:cs="Times New Roman"/>
                <w:lang w:eastAsia="fr-BE"/>
              </w:rPr>
              <w:t xml:space="preserve">*le téléphone reste un moyen de communication essentiel, notamment </w:t>
            </w:r>
            <w:r w:rsidR="007714B2">
              <w:rPr>
                <w:rFonts w:ascii="Aptos" w:eastAsia="Aptos" w:hAnsi="Aptos" w:cs="Times New Roman"/>
                <w:lang w:eastAsia="fr-BE"/>
              </w:rPr>
              <w:t xml:space="preserve">avec les parents ou </w:t>
            </w:r>
            <w:r>
              <w:rPr>
                <w:rFonts w:ascii="Aptos" w:eastAsia="Aptos" w:hAnsi="Aptos" w:cs="Times New Roman"/>
                <w:lang w:eastAsia="fr-BE"/>
              </w:rPr>
              <w:t>pour</w:t>
            </w:r>
            <w:r w:rsidRPr="00F0740C">
              <w:rPr>
                <w:rFonts w:ascii="Aptos" w:eastAsia="Aptos" w:hAnsi="Aptos" w:cs="Times New Roman"/>
                <w:lang w:eastAsia="fr-BE"/>
              </w:rPr>
              <w:t xml:space="preserve"> les situations d’urgence</w:t>
            </w:r>
            <w:r w:rsidR="007714B2">
              <w:rPr>
                <w:rFonts w:ascii="Aptos" w:eastAsia="Aptos" w:hAnsi="Aptos" w:cs="Times New Roman"/>
                <w:lang w:eastAsia="fr-BE"/>
              </w:rPr>
              <w:t>.</w:t>
            </w:r>
          </w:p>
          <w:p w14:paraId="0BEED4F5" w14:textId="5383C00B" w:rsidR="00F0740C" w:rsidRDefault="45272160" w:rsidP="00F0740C">
            <w:pPr>
              <w:rPr>
                <w:rFonts w:ascii="Aptos" w:eastAsia="Aptos" w:hAnsi="Aptos" w:cs="Times New Roman"/>
                <w:lang w:eastAsia="fr-BE"/>
              </w:rPr>
            </w:pPr>
            <w:r w:rsidRPr="68939288">
              <w:rPr>
                <w:rFonts w:ascii="Aptos" w:eastAsia="Aptos" w:hAnsi="Aptos" w:cs="Times New Roman"/>
                <w:lang w:eastAsia="fr-BE"/>
              </w:rPr>
              <w:t>*ce serait couper l’école du monde réel</w:t>
            </w:r>
            <w:r w:rsidR="61355DB6" w:rsidRPr="68939288">
              <w:rPr>
                <w:rFonts w:ascii="Aptos" w:eastAsia="Aptos" w:hAnsi="Aptos" w:cs="Times New Roman"/>
                <w:lang w:eastAsia="fr-BE"/>
              </w:rPr>
              <w:t>,</w:t>
            </w:r>
            <w:r w:rsidR="007714B2" w:rsidRPr="68939288">
              <w:rPr>
                <w:rFonts w:ascii="Aptos" w:eastAsia="Aptos" w:hAnsi="Aptos" w:cs="Times New Roman"/>
                <w:lang w:eastAsia="fr-BE"/>
              </w:rPr>
              <w:t xml:space="preserve"> dans lequel la technologie est omniprésente.</w:t>
            </w:r>
          </w:p>
          <w:p w14:paraId="5075349B" w14:textId="040C3ACC" w:rsidR="00F0740C" w:rsidRDefault="00F0740C" w:rsidP="00F0740C">
            <w:pPr>
              <w:rPr>
                <w:rFonts w:ascii="Aptos" w:eastAsia="Aptos" w:hAnsi="Aptos" w:cs="Times New Roman"/>
                <w:lang w:eastAsia="fr-BE"/>
              </w:rPr>
            </w:pPr>
            <w:r>
              <w:rPr>
                <w:rFonts w:ascii="Aptos" w:eastAsia="Aptos" w:hAnsi="Aptos" w:cs="Times New Roman"/>
                <w:lang w:eastAsia="fr-BE"/>
              </w:rPr>
              <w:t>*il y a des applications pédagogiquement utiles.</w:t>
            </w:r>
          </w:p>
          <w:p w14:paraId="5CD66E52" w14:textId="6A071F53" w:rsidR="00F0740C" w:rsidRDefault="00F0740C" w:rsidP="00F0740C">
            <w:pPr>
              <w:rPr>
                <w:rFonts w:ascii="Aptos" w:eastAsia="Aptos" w:hAnsi="Aptos" w:cs="Times New Roman"/>
                <w:lang w:eastAsia="fr-BE"/>
              </w:rPr>
            </w:pPr>
            <w:r>
              <w:rPr>
                <w:rFonts w:ascii="Aptos" w:eastAsia="Aptos" w:hAnsi="Aptos" w:cs="Times New Roman"/>
                <w:lang w:eastAsia="fr-BE"/>
              </w:rPr>
              <w:t>*on peut le mettre sur silencieux ou en mode avion ou encore l’éteindre.</w:t>
            </w:r>
          </w:p>
          <w:p w14:paraId="2E49B3A8" w14:textId="77777777" w:rsidR="007714B2" w:rsidRDefault="007714B2" w:rsidP="00F0740C">
            <w:pPr>
              <w:rPr>
                <w:rFonts w:ascii="Aptos" w:eastAsia="Aptos" w:hAnsi="Aptos" w:cs="Times New Roman"/>
                <w:lang w:eastAsia="fr-BE"/>
              </w:rPr>
            </w:pPr>
          </w:p>
          <w:p w14:paraId="187452C9" w14:textId="77777777" w:rsidR="00D92CDB" w:rsidRDefault="00D92CDB" w:rsidP="00F0740C">
            <w:pPr>
              <w:rPr>
                <w:rFonts w:ascii="Aptos" w:eastAsia="Aptos" w:hAnsi="Aptos" w:cs="Times New Roman"/>
                <w:lang w:eastAsia="fr-BE"/>
              </w:rPr>
            </w:pPr>
            <w:r>
              <w:rPr>
                <w:rFonts w:ascii="Aptos" w:eastAsia="Aptos" w:hAnsi="Aptos" w:cs="Times New Roman"/>
                <w:lang w:eastAsia="fr-BE"/>
              </w:rPr>
              <w:t>*plutôt que d’interdire, ce serait bien d’enseigner un usage raisonné du téléphone.</w:t>
            </w:r>
          </w:p>
          <w:p w14:paraId="29C8DA76" w14:textId="18E187E3" w:rsidR="00D92CDB" w:rsidRDefault="00D92CDB" w:rsidP="00F0740C">
            <w:pPr>
              <w:rPr>
                <w:rFonts w:ascii="Aptos" w:eastAsia="Aptos" w:hAnsi="Aptos" w:cs="Times New Roman"/>
                <w:lang w:eastAsia="fr-BE"/>
              </w:rPr>
            </w:pPr>
            <w:r>
              <w:rPr>
                <w:rFonts w:ascii="Aptos" w:eastAsia="Aptos" w:hAnsi="Aptos" w:cs="Times New Roman"/>
                <w:lang w:eastAsia="fr-BE"/>
              </w:rPr>
              <w:t>*</w:t>
            </w:r>
            <w:r w:rsidR="007714B2">
              <w:rPr>
                <w:rFonts w:ascii="Aptos" w:eastAsia="Aptos" w:hAnsi="Aptos" w:cs="Times New Roman"/>
                <w:lang w:eastAsia="fr-BE"/>
              </w:rPr>
              <w:t>les élèves auraient l’impression qu’on ne leur fait pas confiance.</w:t>
            </w:r>
          </w:p>
          <w:p w14:paraId="4CA48841" w14:textId="471B00F9" w:rsidR="00D92CDB" w:rsidRPr="00F0740C" w:rsidRDefault="5DF0AF51" w:rsidP="00F0740C">
            <w:pPr>
              <w:rPr>
                <w:rFonts w:ascii="Aptos" w:eastAsia="Aptos" w:hAnsi="Aptos" w:cs="Times New Roman"/>
                <w:lang w:eastAsia="fr-BE"/>
              </w:rPr>
            </w:pPr>
            <w:r w:rsidRPr="68939288">
              <w:rPr>
                <w:rFonts w:ascii="Aptos" w:eastAsia="Aptos" w:hAnsi="Aptos" w:cs="Times New Roman"/>
                <w:lang w:eastAsia="fr-BE"/>
              </w:rPr>
              <w:lastRenderedPageBreak/>
              <w:t xml:space="preserve">*les interdictions engendrent la fraude et </w:t>
            </w:r>
            <w:r w:rsidR="0F65DFE2" w:rsidRPr="68939288">
              <w:rPr>
                <w:rFonts w:ascii="Aptos" w:eastAsia="Aptos" w:hAnsi="Aptos" w:cs="Times New Roman"/>
                <w:lang w:eastAsia="fr-BE"/>
              </w:rPr>
              <w:t>sont difficiles</w:t>
            </w:r>
            <w:r w:rsidRPr="68939288">
              <w:rPr>
                <w:rFonts w:ascii="Aptos" w:eastAsia="Aptos" w:hAnsi="Aptos" w:cs="Times New Roman"/>
                <w:lang w:eastAsia="fr-BE"/>
              </w:rPr>
              <w:t xml:space="preserve"> à contrôler. De plus, il faudrait prévoir des sanctions … cela devient complexe.</w:t>
            </w:r>
          </w:p>
        </w:tc>
        <w:tc>
          <w:tcPr>
            <w:tcW w:w="3021" w:type="dxa"/>
          </w:tcPr>
          <w:p w14:paraId="070EF5B4" w14:textId="5C8F2C1B" w:rsidR="002464E0" w:rsidRPr="002464E0" w:rsidRDefault="002464E0" w:rsidP="002464E0">
            <w:pPr>
              <w:jc w:val="center"/>
              <w:rPr>
                <w:rFonts w:ascii="Aptos" w:eastAsia="Aptos" w:hAnsi="Aptos" w:cs="Times New Roman"/>
                <w:b/>
                <w:bCs/>
                <w:lang w:eastAsia="fr-BE"/>
              </w:rPr>
            </w:pPr>
            <w:r w:rsidRPr="002464E0">
              <w:rPr>
                <w:rFonts w:ascii="Aptos" w:eastAsia="Aptos" w:hAnsi="Aptos" w:cs="Times New Roman"/>
                <w:b/>
                <w:bCs/>
                <w:lang w:eastAsia="fr-BE"/>
              </w:rPr>
              <w:lastRenderedPageBreak/>
              <w:t>CELA DEPEND</w:t>
            </w:r>
          </w:p>
          <w:p w14:paraId="1DD9ADFF" w14:textId="56E88759" w:rsidR="00ED63FA" w:rsidRDefault="45272160" w:rsidP="00F0740C">
            <w:pPr>
              <w:rPr>
                <w:rFonts w:ascii="Aptos" w:eastAsia="Aptos" w:hAnsi="Aptos" w:cs="Times New Roman"/>
                <w:lang w:eastAsia="fr-BE"/>
              </w:rPr>
            </w:pPr>
            <w:r w:rsidRPr="68939288">
              <w:rPr>
                <w:rFonts w:ascii="Aptos" w:eastAsia="Aptos" w:hAnsi="Aptos" w:cs="Times New Roman"/>
                <w:lang w:eastAsia="fr-BE"/>
              </w:rPr>
              <w:t>*</w:t>
            </w:r>
            <w:r w:rsidR="29BDBD12" w:rsidRPr="68939288">
              <w:rPr>
                <w:rFonts w:ascii="Aptos" w:eastAsia="Aptos" w:hAnsi="Aptos" w:cs="Times New Roman"/>
                <w:lang w:eastAsia="fr-BE"/>
              </w:rPr>
              <w:t>du moment</w:t>
            </w:r>
            <w:r w:rsidRPr="68939288">
              <w:rPr>
                <w:rFonts w:ascii="Aptos" w:eastAsia="Aptos" w:hAnsi="Aptos" w:cs="Times New Roman"/>
                <w:lang w:eastAsia="fr-BE"/>
              </w:rPr>
              <w:t xml:space="preserve"> de la journée </w:t>
            </w:r>
            <w:r w:rsidR="3F3B9689" w:rsidRPr="68939288">
              <w:rPr>
                <w:rFonts w:ascii="Aptos" w:eastAsia="Aptos" w:hAnsi="Aptos" w:cs="Times New Roman"/>
                <w:lang w:eastAsia="fr-BE"/>
              </w:rPr>
              <w:t xml:space="preserve">où </w:t>
            </w:r>
            <w:r w:rsidRPr="68939288">
              <w:rPr>
                <w:rFonts w:ascii="Aptos" w:eastAsia="Aptos" w:hAnsi="Aptos" w:cs="Times New Roman"/>
                <w:lang w:eastAsia="fr-BE"/>
              </w:rPr>
              <w:t>le téléphone est interdit</w:t>
            </w:r>
            <w:r w:rsidR="007714B2" w:rsidRPr="68939288">
              <w:rPr>
                <w:rFonts w:ascii="Aptos" w:eastAsia="Aptos" w:hAnsi="Aptos" w:cs="Times New Roman"/>
                <w:lang w:eastAsia="fr-BE"/>
              </w:rPr>
              <w:t>.</w:t>
            </w:r>
          </w:p>
          <w:p w14:paraId="018AC0AD" w14:textId="4D0CB677" w:rsidR="007714B2" w:rsidRDefault="007714B2" w:rsidP="00F0740C">
            <w:pPr>
              <w:rPr>
                <w:rFonts w:ascii="Aptos" w:eastAsia="Aptos" w:hAnsi="Aptos" w:cs="Times New Roman"/>
                <w:lang w:eastAsia="fr-BE"/>
              </w:rPr>
            </w:pPr>
            <w:r>
              <w:rPr>
                <w:rFonts w:ascii="Aptos" w:eastAsia="Aptos" w:hAnsi="Aptos" w:cs="Times New Roman"/>
                <w:lang w:eastAsia="fr-BE"/>
              </w:rPr>
              <w:t>*s’il y a des lieux où l’utilisation est autorisée.</w:t>
            </w:r>
          </w:p>
          <w:p w14:paraId="2E0B9651" w14:textId="7BC0DFF3" w:rsidR="00F0740C" w:rsidRDefault="00F0740C" w:rsidP="00F0740C">
            <w:pPr>
              <w:rPr>
                <w:rFonts w:ascii="Aptos" w:eastAsia="Aptos" w:hAnsi="Aptos" w:cs="Times New Roman"/>
                <w:lang w:eastAsia="fr-BE"/>
              </w:rPr>
            </w:pPr>
            <w:r>
              <w:rPr>
                <w:rFonts w:ascii="Aptos" w:eastAsia="Aptos" w:hAnsi="Aptos" w:cs="Times New Roman"/>
                <w:lang w:eastAsia="fr-BE"/>
              </w:rPr>
              <w:t>*s’il est interdit aussi pour les enseignants</w:t>
            </w:r>
            <w:r w:rsidR="007714B2">
              <w:rPr>
                <w:rFonts w:ascii="Aptos" w:eastAsia="Aptos" w:hAnsi="Aptos" w:cs="Times New Roman"/>
                <w:lang w:eastAsia="fr-BE"/>
              </w:rPr>
              <w:t>.</w:t>
            </w:r>
          </w:p>
          <w:p w14:paraId="5CFAC412" w14:textId="24278DE1" w:rsidR="007714B2" w:rsidRDefault="007714B2" w:rsidP="00F0740C">
            <w:pPr>
              <w:rPr>
                <w:rFonts w:ascii="Aptos" w:eastAsia="Aptos" w:hAnsi="Aptos" w:cs="Times New Roman"/>
                <w:lang w:eastAsia="fr-BE"/>
              </w:rPr>
            </w:pPr>
            <w:r w:rsidRPr="6017D27D">
              <w:rPr>
                <w:rFonts w:ascii="Aptos" w:eastAsia="Aptos" w:hAnsi="Aptos" w:cs="Times New Roman"/>
                <w:lang w:eastAsia="fr-BE"/>
              </w:rPr>
              <w:t>*bref cela dépend du règlement qui encadre l’interdiction</w:t>
            </w:r>
            <w:r w:rsidR="5690F233" w:rsidRPr="6017D27D">
              <w:rPr>
                <w:rFonts w:ascii="Aptos" w:eastAsia="Aptos" w:hAnsi="Aptos" w:cs="Times New Roman"/>
                <w:lang w:eastAsia="fr-BE"/>
              </w:rPr>
              <w:t>.</w:t>
            </w:r>
          </w:p>
          <w:p w14:paraId="0051649D" w14:textId="77777777" w:rsidR="007714B2" w:rsidRDefault="007714B2" w:rsidP="00F0740C">
            <w:pPr>
              <w:rPr>
                <w:rFonts w:ascii="Aptos" w:eastAsia="Aptos" w:hAnsi="Aptos" w:cs="Times New Roman"/>
                <w:lang w:eastAsia="fr-BE"/>
              </w:rPr>
            </w:pPr>
          </w:p>
          <w:p w14:paraId="709D630D" w14:textId="6D89E0E6" w:rsidR="007714B2" w:rsidRDefault="007714B2" w:rsidP="00F0740C">
            <w:pPr>
              <w:rPr>
                <w:rFonts w:ascii="Aptos" w:eastAsia="Aptos" w:hAnsi="Aptos" w:cs="Times New Roman"/>
                <w:lang w:eastAsia="fr-BE"/>
              </w:rPr>
            </w:pPr>
            <w:r w:rsidRPr="68939288">
              <w:rPr>
                <w:rFonts w:ascii="Aptos" w:eastAsia="Aptos" w:hAnsi="Aptos" w:cs="Times New Roman"/>
                <w:lang w:eastAsia="fr-BE"/>
              </w:rPr>
              <w:t>*si on sensibilise aussi les élèves à la qualité de vie, au sport, à la qualité du sommeil</w:t>
            </w:r>
            <w:r w:rsidR="0E23FAA4" w:rsidRPr="68939288">
              <w:rPr>
                <w:rFonts w:ascii="Aptos" w:eastAsia="Aptos" w:hAnsi="Aptos" w:cs="Times New Roman"/>
                <w:lang w:eastAsia="fr-BE"/>
              </w:rPr>
              <w:t xml:space="preserve"> </w:t>
            </w:r>
            <w:r w:rsidR="6C85A546" w:rsidRPr="68939288">
              <w:rPr>
                <w:rFonts w:ascii="Aptos" w:eastAsia="Aptos" w:hAnsi="Aptos" w:cs="Times New Roman"/>
                <w:lang w:eastAsia="fr-BE"/>
              </w:rPr>
              <w:t>...</w:t>
            </w:r>
            <w:r w:rsidR="2473D805" w:rsidRPr="68939288">
              <w:rPr>
                <w:rFonts w:ascii="Aptos" w:eastAsia="Aptos" w:hAnsi="Aptos" w:cs="Times New Roman"/>
                <w:lang w:eastAsia="fr-BE"/>
              </w:rPr>
              <w:t xml:space="preserve"> </w:t>
            </w:r>
          </w:p>
          <w:p w14:paraId="22F49242" w14:textId="77777777" w:rsidR="003C574F" w:rsidRDefault="003C574F" w:rsidP="00F0740C">
            <w:pPr>
              <w:rPr>
                <w:rFonts w:ascii="Aptos" w:eastAsia="Aptos" w:hAnsi="Aptos" w:cs="Times New Roman"/>
                <w:lang w:eastAsia="fr-BE"/>
              </w:rPr>
            </w:pPr>
          </w:p>
          <w:p w14:paraId="5F0C09A4" w14:textId="54F8321A" w:rsidR="003C574F" w:rsidRPr="00F0740C" w:rsidRDefault="003C574F" w:rsidP="00F0740C">
            <w:pPr>
              <w:rPr>
                <w:rFonts w:ascii="Aptos" w:eastAsia="Aptos" w:hAnsi="Aptos" w:cs="Times New Roman"/>
                <w:lang w:eastAsia="fr-BE"/>
              </w:rPr>
            </w:pPr>
            <w:r>
              <w:rPr>
                <w:rFonts w:ascii="Aptos" w:eastAsia="Aptos" w:hAnsi="Aptos" w:cs="Times New Roman"/>
                <w:lang w:eastAsia="fr-BE"/>
              </w:rPr>
              <w:t>*de l’âge. Faut-il avoir la même attitude en 1</w:t>
            </w:r>
            <w:r w:rsidRPr="003C574F">
              <w:rPr>
                <w:rFonts w:ascii="Aptos" w:eastAsia="Aptos" w:hAnsi="Aptos" w:cs="Times New Roman"/>
                <w:vertAlign w:val="superscript"/>
                <w:lang w:eastAsia="fr-BE"/>
              </w:rPr>
              <w:t>re</w:t>
            </w:r>
            <w:r>
              <w:rPr>
                <w:rFonts w:ascii="Aptos" w:eastAsia="Aptos" w:hAnsi="Aptos" w:cs="Times New Roman"/>
                <w:lang w:eastAsia="fr-BE"/>
              </w:rPr>
              <w:t xml:space="preserve"> primaire et en 6</w:t>
            </w:r>
            <w:r w:rsidRPr="003C574F">
              <w:rPr>
                <w:rFonts w:ascii="Aptos" w:eastAsia="Aptos" w:hAnsi="Aptos" w:cs="Times New Roman"/>
                <w:vertAlign w:val="superscript"/>
                <w:lang w:eastAsia="fr-BE"/>
              </w:rPr>
              <w:t>e</w:t>
            </w:r>
            <w:r>
              <w:rPr>
                <w:rFonts w:ascii="Aptos" w:eastAsia="Aptos" w:hAnsi="Aptos" w:cs="Times New Roman"/>
                <w:lang w:eastAsia="fr-BE"/>
              </w:rPr>
              <w:t xml:space="preserve"> secondaire ?</w:t>
            </w:r>
          </w:p>
        </w:tc>
      </w:tr>
    </w:tbl>
    <w:p w14:paraId="1F658F50" w14:textId="77777777" w:rsidR="00D92293" w:rsidRDefault="00D92293" w:rsidP="003C574F">
      <w:pPr>
        <w:pStyle w:val="Paragraphedeliste"/>
        <w:spacing w:after="0" w:line="240" w:lineRule="auto"/>
        <w:ind w:left="0"/>
        <w:rPr>
          <w:rFonts w:ascii="Aptos" w:eastAsia="Aptos" w:hAnsi="Aptos" w:cs="Times New Roman"/>
          <w:lang w:eastAsia="fr-BE"/>
        </w:rPr>
      </w:pPr>
    </w:p>
    <w:p w14:paraId="5769DFA2" w14:textId="34BF0668" w:rsidR="003C574F" w:rsidRPr="00D92293" w:rsidRDefault="003C574F" w:rsidP="003C574F">
      <w:pPr>
        <w:pStyle w:val="Paragraphedeliste"/>
        <w:spacing w:after="0" w:line="240" w:lineRule="auto"/>
        <w:ind w:left="0"/>
        <w:rPr>
          <w:rFonts w:ascii="Aptos" w:eastAsia="Aptos" w:hAnsi="Aptos" w:cs="Times New Roman"/>
          <w:color w:val="FF0000"/>
          <w:lang w:eastAsia="fr-BE"/>
        </w:rPr>
      </w:pPr>
      <w:r w:rsidRPr="00D92293">
        <w:rPr>
          <w:rFonts w:ascii="Aptos" w:eastAsia="Aptos" w:hAnsi="Aptos" w:cs="Times New Roman"/>
          <w:color w:val="FF0000"/>
          <w:lang w:eastAsia="fr-BE"/>
        </w:rPr>
        <w:t xml:space="preserve">Maintenant, il te reste à </w:t>
      </w:r>
    </w:p>
    <w:p w14:paraId="438AE3CB" w14:textId="0ED69CCF" w:rsidR="003C574F" w:rsidRPr="00D92293" w:rsidRDefault="601FC1E6" w:rsidP="003C574F">
      <w:pPr>
        <w:pStyle w:val="Paragraphedeliste"/>
        <w:numPr>
          <w:ilvl w:val="0"/>
          <w:numId w:val="7"/>
        </w:numPr>
        <w:spacing w:after="0" w:line="240" w:lineRule="auto"/>
        <w:rPr>
          <w:rFonts w:ascii="Aptos" w:eastAsia="Aptos" w:hAnsi="Aptos" w:cs="Times New Roman"/>
          <w:color w:val="FF0000"/>
          <w:lang w:eastAsia="fr-BE"/>
        </w:rPr>
      </w:pPr>
      <w:proofErr w:type="gramStart"/>
      <w:r w:rsidRPr="6017D27D">
        <w:rPr>
          <w:rFonts w:ascii="Aptos" w:eastAsia="Aptos" w:hAnsi="Aptos" w:cs="Times New Roman"/>
          <w:color w:val="FF0000"/>
          <w:lang w:eastAsia="fr-BE"/>
        </w:rPr>
        <w:t>é</w:t>
      </w:r>
      <w:r w:rsidR="003C574F" w:rsidRPr="6017D27D">
        <w:rPr>
          <w:rFonts w:ascii="Aptos" w:eastAsia="Aptos" w:hAnsi="Aptos" w:cs="Times New Roman"/>
          <w:color w:val="FF0000"/>
          <w:lang w:eastAsia="fr-BE"/>
        </w:rPr>
        <w:t>laborer</w:t>
      </w:r>
      <w:proofErr w:type="gramEnd"/>
      <w:r w:rsidR="003C574F" w:rsidRPr="6017D27D">
        <w:rPr>
          <w:rFonts w:ascii="Aptos" w:eastAsia="Aptos" w:hAnsi="Aptos" w:cs="Times New Roman"/>
          <w:color w:val="FF0000"/>
          <w:lang w:eastAsia="fr-BE"/>
        </w:rPr>
        <w:t xml:space="preserve"> une thèse ;</w:t>
      </w:r>
    </w:p>
    <w:p w14:paraId="14C5126A" w14:textId="138B28A8" w:rsidR="003C574F" w:rsidRPr="00D92293" w:rsidRDefault="07CA946F" w:rsidP="003C574F">
      <w:pPr>
        <w:pStyle w:val="Paragraphedeliste"/>
        <w:numPr>
          <w:ilvl w:val="0"/>
          <w:numId w:val="7"/>
        </w:numPr>
        <w:spacing w:after="0" w:line="240" w:lineRule="auto"/>
        <w:rPr>
          <w:rFonts w:ascii="Aptos" w:eastAsia="Aptos" w:hAnsi="Aptos" w:cs="Times New Roman"/>
          <w:color w:val="FF0000"/>
          <w:lang w:eastAsia="fr-BE"/>
        </w:rPr>
      </w:pPr>
      <w:proofErr w:type="gramStart"/>
      <w:r w:rsidRPr="6017D27D">
        <w:rPr>
          <w:rFonts w:ascii="Aptos" w:eastAsia="Aptos" w:hAnsi="Aptos" w:cs="Times New Roman"/>
          <w:color w:val="FF0000"/>
          <w:lang w:eastAsia="fr-BE"/>
        </w:rPr>
        <w:t>c</w:t>
      </w:r>
      <w:r w:rsidR="003C574F" w:rsidRPr="6017D27D">
        <w:rPr>
          <w:rFonts w:ascii="Aptos" w:eastAsia="Aptos" w:hAnsi="Aptos" w:cs="Times New Roman"/>
          <w:color w:val="FF0000"/>
          <w:lang w:eastAsia="fr-BE"/>
        </w:rPr>
        <w:t>hoisir</w:t>
      </w:r>
      <w:proofErr w:type="gramEnd"/>
      <w:r w:rsidR="003C574F" w:rsidRPr="6017D27D">
        <w:rPr>
          <w:rFonts w:ascii="Aptos" w:eastAsia="Aptos" w:hAnsi="Aptos" w:cs="Times New Roman"/>
          <w:color w:val="FF0000"/>
          <w:lang w:eastAsia="fr-BE"/>
        </w:rPr>
        <w:t xml:space="preserve"> deux arguments pour la soutenir.</w:t>
      </w:r>
    </w:p>
    <w:p w14:paraId="28DBFB51" w14:textId="1A451F3B" w:rsidR="003C574F" w:rsidRDefault="003C574F" w:rsidP="003C574F">
      <w:pPr>
        <w:pStyle w:val="Paragraphedeliste"/>
        <w:spacing w:after="0" w:line="240" w:lineRule="auto"/>
        <w:rPr>
          <w:rFonts w:ascii="Aptos" w:eastAsia="Aptos" w:hAnsi="Aptos" w:cs="Times New Roman"/>
          <w:b/>
          <w:bCs/>
          <w:lang w:eastAsia="fr-BE"/>
        </w:rPr>
      </w:pPr>
    </w:p>
    <w:p w14:paraId="68CBD4E0" w14:textId="3B3BC3BA" w:rsidR="003C574F" w:rsidRPr="002F0A8D" w:rsidRDefault="003C574F" w:rsidP="003C574F">
      <w:pPr>
        <w:pStyle w:val="Paragraphedeliste"/>
        <w:spacing w:after="0" w:line="240" w:lineRule="auto"/>
        <w:ind w:left="0"/>
        <w:rPr>
          <w:rFonts w:ascii="Aptos" w:eastAsia="Aptos" w:hAnsi="Aptos" w:cs="Times New Roman"/>
          <w:b/>
          <w:bCs/>
          <w:sz w:val="24"/>
          <w:szCs w:val="24"/>
          <w:lang w:eastAsia="fr-BE"/>
        </w:rPr>
      </w:pPr>
      <w:r w:rsidRPr="002F0A8D">
        <w:rPr>
          <w:rFonts w:ascii="Aptos" w:eastAsia="Aptos" w:hAnsi="Aptos" w:cs="Times New Roman"/>
          <w:b/>
          <w:bCs/>
          <w:sz w:val="24"/>
          <w:szCs w:val="24"/>
          <w:lang w:eastAsia="fr-BE"/>
        </w:rPr>
        <w:t>Voici quelques exemples de thèses :</w:t>
      </w:r>
    </w:p>
    <w:p w14:paraId="7ED084B8" w14:textId="2DF64873" w:rsidR="003C574F" w:rsidRDefault="003C574F" w:rsidP="003C574F">
      <w:pPr>
        <w:pStyle w:val="Paragraphedeliste"/>
        <w:spacing w:after="0" w:line="240" w:lineRule="auto"/>
        <w:ind w:left="0"/>
        <w:rPr>
          <w:rFonts w:ascii="Aptos" w:eastAsia="Aptos" w:hAnsi="Aptos" w:cs="Times New Roman"/>
          <w:lang w:eastAsia="fr-BE"/>
        </w:rPr>
      </w:pPr>
      <w:r>
        <w:rPr>
          <w:rFonts w:ascii="Aptos" w:eastAsia="Aptos" w:hAnsi="Aptos" w:cs="Times New Roman"/>
          <w:lang w:eastAsia="fr-BE"/>
        </w:rPr>
        <w:t xml:space="preserve">Thèses </w:t>
      </w:r>
      <w:r w:rsidRPr="002F0A8D">
        <w:rPr>
          <w:rFonts w:ascii="Aptos" w:eastAsia="Aptos" w:hAnsi="Aptos" w:cs="Times New Roman"/>
          <w:b/>
          <w:bCs/>
          <w:lang w:eastAsia="fr-BE"/>
        </w:rPr>
        <w:t>favorables</w:t>
      </w:r>
      <w:r>
        <w:rPr>
          <w:rFonts w:ascii="Aptos" w:eastAsia="Aptos" w:hAnsi="Aptos" w:cs="Times New Roman"/>
          <w:lang w:eastAsia="fr-BE"/>
        </w:rPr>
        <w:t xml:space="preserve"> à l’interdiction des téléphones à l’école :</w:t>
      </w:r>
    </w:p>
    <w:p w14:paraId="5C46378C" w14:textId="1BA05E03" w:rsidR="003C574F" w:rsidRPr="00D92293" w:rsidRDefault="003C574F" w:rsidP="00D92293">
      <w:pPr>
        <w:pStyle w:val="Paragraphedeliste"/>
        <w:numPr>
          <w:ilvl w:val="0"/>
          <w:numId w:val="15"/>
        </w:numPr>
        <w:spacing w:after="0" w:line="240" w:lineRule="auto"/>
      </w:pPr>
      <w:r w:rsidRPr="00D92293">
        <w:t xml:space="preserve">L’interdiction des téléphones à l’école est </w:t>
      </w:r>
      <w:r w:rsidR="00D92293" w:rsidRPr="00D92293">
        <w:t>nécessaire pour favoriser la concentration et la réussite scolaire.</w:t>
      </w:r>
    </w:p>
    <w:p w14:paraId="7243581A" w14:textId="440C2D58" w:rsidR="00D92293" w:rsidRDefault="00D92293" w:rsidP="00D92293">
      <w:pPr>
        <w:pStyle w:val="Paragraphedeliste"/>
        <w:numPr>
          <w:ilvl w:val="0"/>
          <w:numId w:val="15"/>
        </w:numPr>
        <w:spacing w:after="0" w:line="240" w:lineRule="auto"/>
        <w:rPr>
          <w:rFonts w:ascii="Aptos" w:eastAsia="Aptos" w:hAnsi="Aptos" w:cs="Times New Roman"/>
          <w:lang w:eastAsia="fr-BE"/>
        </w:rPr>
      </w:pPr>
      <w:r>
        <w:t>Interdire les téléphones à l’école est une mesure de santé publique qui limite l’addiction aux écrans et</w:t>
      </w:r>
      <w:r w:rsidR="39232559">
        <w:t xml:space="preserve"> favorise</w:t>
      </w:r>
      <w:r>
        <w:t xml:space="preserve"> un meilleur équilibre mental chez les enfants et</w:t>
      </w:r>
      <w:r w:rsidRPr="68939288">
        <w:rPr>
          <w:rFonts w:ascii="Aptos" w:eastAsia="Aptos" w:hAnsi="Aptos" w:cs="Times New Roman"/>
          <w:lang w:eastAsia="fr-BE"/>
        </w:rPr>
        <w:t xml:space="preserve"> les jeunes.</w:t>
      </w:r>
    </w:p>
    <w:p w14:paraId="7013B098" w14:textId="7C51BE5E" w:rsidR="00D92293" w:rsidRDefault="00D92293" w:rsidP="00D92293">
      <w:pPr>
        <w:spacing w:after="0" w:line="240" w:lineRule="auto"/>
        <w:rPr>
          <w:rFonts w:ascii="Aptos" w:eastAsia="Aptos" w:hAnsi="Aptos" w:cs="Times New Roman"/>
          <w:lang w:eastAsia="fr-BE"/>
        </w:rPr>
      </w:pPr>
      <w:r>
        <w:rPr>
          <w:rFonts w:ascii="Aptos" w:eastAsia="Aptos" w:hAnsi="Aptos" w:cs="Times New Roman"/>
          <w:lang w:eastAsia="fr-BE"/>
        </w:rPr>
        <w:t xml:space="preserve">Thèses </w:t>
      </w:r>
      <w:r w:rsidRPr="002F0A8D">
        <w:rPr>
          <w:rFonts w:ascii="Aptos" w:eastAsia="Aptos" w:hAnsi="Aptos" w:cs="Times New Roman"/>
          <w:b/>
          <w:bCs/>
          <w:lang w:eastAsia="fr-BE"/>
        </w:rPr>
        <w:t>opposées</w:t>
      </w:r>
      <w:r>
        <w:rPr>
          <w:rFonts w:ascii="Aptos" w:eastAsia="Aptos" w:hAnsi="Aptos" w:cs="Times New Roman"/>
          <w:lang w:eastAsia="fr-BE"/>
        </w:rPr>
        <w:t xml:space="preserve"> à l’interdiction des téléphones à l’école :</w:t>
      </w:r>
    </w:p>
    <w:p w14:paraId="670107AB" w14:textId="7E3FB6BC" w:rsidR="00D92293" w:rsidRPr="00D92293" w:rsidRDefault="00D92293" w:rsidP="00D92293">
      <w:pPr>
        <w:pStyle w:val="Paragraphedeliste"/>
        <w:numPr>
          <w:ilvl w:val="0"/>
          <w:numId w:val="15"/>
        </w:numPr>
        <w:spacing w:after="0" w:line="240" w:lineRule="auto"/>
        <w:rPr>
          <w:rFonts w:ascii="Aptos" w:eastAsia="Aptos" w:hAnsi="Aptos" w:cs="Times New Roman"/>
          <w:lang w:eastAsia="fr-BE"/>
        </w:rPr>
      </w:pPr>
      <w:r>
        <w:t>L’interdiction totale des téléphones est une solution excessive : il vaut mieux apprendre aux élèves à les utiliser de manière responsable.</w:t>
      </w:r>
    </w:p>
    <w:p w14:paraId="6D525882" w14:textId="6483E552" w:rsidR="00D92293" w:rsidRPr="00D92293" w:rsidRDefault="00D92293" w:rsidP="00D92293">
      <w:pPr>
        <w:pStyle w:val="Paragraphedeliste"/>
        <w:numPr>
          <w:ilvl w:val="0"/>
          <w:numId w:val="15"/>
        </w:numPr>
        <w:spacing w:after="0" w:line="240" w:lineRule="auto"/>
        <w:rPr>
          <w:rFonts w:ascii="Aptos" w:eastAsia="Aptos" w:hAnsi="Aptos" w:cs="Times New Roman"/>
          <w:lang w:eastAsia="fr-BE"/>
        </w:rPr>
      </w:pPr>
      <w:r>
        <w:t>Le téléphone est un outil pédagogique qui, bien utilisé, peut enrichir l’apprentissage et favoriser l’accès à l’information.</w:t>
      </w:r>
    </w:p>
    <w:p w14:paraId="3301621E" w14:textId="1501F1DB" w:rsidR="00D92293" w:rsidRDefault="00D92293" w:rsidP="00D92293">
      <w:pPr>
        <w:spacing w:after="0" w:line="240" w:lineRule="auto"/>
        <w:rPr>
          <w:rFonts w:ascii="Aptos" w:eastAsia="Aptos" w:hAnsi="Aptos" w:cs="Times New Roman"/>
          <w:lang w:eastAsia="fr-BE"/>
        </w:rPr>
      </w:pPr>
      <w:r w:rsidRPr="68939288">
        <w:rPr>
          <w:rFonts w:ascii="Aptos" w:eastAsia="Aptos" w:hAnsi="Aptos" w:cs="Times New Roman"/>
          <w:lang w:eastAsia="fr-BE"/>
        </w:rPr>
        <w:t xml:space="preserve">Thèses </w:t>
      </w:r>
      <w:r w:rsidRPr="68939288">
        <w:rPr>
          <w:rFonts w:ascii="Aptos" w:eastAsia="Aptos" w:hAnsi="Aptos" w:cs="Times New Roman"/>
          <w:b/>
          <w:bCs/>
          <w:lang w:eastAsia="fr-BE"/>
        </w:rPr>
        <w:t>nuancées</w:t>
      </w:r>
      <w:r w:rsidRPr="68939288">
        <w:rPr>
          <w:rFonts w:ascii="Aptos" w:eastAsia="Aptos" w:hAnsi="Aptos" w:cs="Times New Roman"/>
          <w:lang w:eastAsia="fr-BE"/>
        </w:rPr>
        <w:t> :</w:t>
      </w:r>
    </w:p>
    <w:p w14:paraId="06A81DF4" w14:textId="543C4EDE" w:rsidR="00D92293" w:rsidRPr="00D92293" w:rsidRDefault="00D92293" w:rsidP="00D92293">
      <w:pPr>
        <w:pStyle w:val="Paragraphedeliste"/>
        <w:numPr>
          <w:ilvl w:val="0"/>
          <w:numId w:val="16"/>
        </w:numPr>
        <w:spacing w:after="0" w:line="240" w:lineRule="auto"/>
        <w:rPr>
          <w:rFonts w:ascii="Aptos" w:eastAsia="Aptos" w:hAnsi="Aptos" w:cs="Times New Roman"/>
          <w:lang w:eastAsia="fr-BE"/>
        </w:rPr>
      </w:pPr>
      <w:r>
        <w:t>L’interdiction des téléphones est une bonne mesure pour les plus jeunes, mais les élèves plus âgés devraient apprendre à gérer leur utilisation progressivement.</w:t>
      </w:r>
    </w:p>
    <w:p w14:paraId="28AA796F" w14:textId="3DEFBDD8" w:rsidR="00D92293" w:rsidRPr="00D92293" w:rsidRDefault="00D92293" w:rsidP="00D92293">
      <w:pPr>
        <w:pStyle w:val="Paragraphedeliste"/>
        <w:numPr>
          <w:ilvl w:val="0"/>
          <w:numId w:val="16"/>
        </w:numPr>
        <w:spacing w:after="0" w:line="240" w:lineRule="auto"/>
        <w:rPr>
          <w:rFonts w:ascii="Aptos" w:eastAsia="Aptos" w:hAnsi="Aptos" w:cs="Times New Roman"/>
          <w:lang w:eastAsia="fr-BE"/>
        </w:rPr>
      </w:pPr>
      <w:r>
        <w:t>Interdire les téléphones en classe est justifié, mais une interdiction totale dans tout l’établissement serait excessive et peu réaliste.</w:t>
      </w:r>
    </w:p>
    <w:p w14:paraId="3152E4D5" w14:textId="3FCA4FAE" w:rsidR="00D92293" w:rsidRPr="00D92293" w:rsidRDefault="00D92293" w:rsidP="00D92293">
      <w:pPr>
        <w:pStyle w:val="Paragraphedeliste"/>
        <w:numPr>
          <w:ilvl w:val="0"/>
          <w:numId w:val="16"/>
        </w:numPr>
        <w:spacing w:after="0" w:line="240" w:lineRule="auto"/>
        <w:rPr>
          <w:rFonts w:ascii="Aptos" w:eastAsia="Aptos" w:hAnsi="Aptos" w:cs="Times New Roman"/>
          <w:lang w:eastAsia="fr-BE"/>
        </w:rPr>
      </w:pPr>
      <w:r>
        <w:t>L’usage du téléphone à l’école ne doit pas être totalement interdit, mais strictement encadré pour éviter qu’il ne devienne une distraction.</w:t>
      </w:r>
    </w:p>
    <w:p w14:paraId="4F5FAA77" w14:textId="3C2F35C9" w:rsidR="00D92293" w:rsidRPr="00D92293" w:rsidRDefault="00D92293" w:rsidP="00D92293">
      <w:pPr>
        <w:pStyle w:val="Paragraphedeliste"/>
        <w:numPr>
          <w:ilvl w:val="0"/>
          <w:numId w:val="16"/>
        </w:numPr>
        <w:spacing w:after="0" w:line="240" w:lineRule="auto"/>
        <w:rPr>
          <w:rFonts w:ascii="Aptos" w:eastAsia="Aptos" w:hAnsi="Aptos" w:cs="Times New Roman"/>
          <w:lang w:eastAsia="fr-BE"/>
        </w:rPr>
      </w:pPr>
      <w:r>
        <w:t>Plutôt qu’une interdiction stricte, les écoles devraient proposer des alternatives pour limiter l’usage excessif des téléphones, comme des espaces sans écran ou des moments dédiés à la déconnexion.</w:t>
      </w:r>
    </w:p>
    <w:p w14:paraId="6B459200" w14:textId="6AB9B64B" w:rsidR="4D43C71E" w:rsidRDefault="4D43C71E" w:rsidP="68939288">
      <w:pPr>
        <w:spacing w:after="0" w:line="240" w:lineRule="auto"/>
        <w:rPr>
          <w:rFonts w:ascii="Aptos" w:eastAsia="Aptos" w:hAnsi="Aptos" w:cs="Times New Roman"/>
          <w:lang w:eastAsia="fr-BE"/>
        </w:rPr>
      </w:pPr>
      <w:r w:rsidRPr="4AF204AE">
        <w:rPr>
          <w:rFonts w:ascii="Aptos" w:eastAsia="Aptos" w:hAnsi="Aptos" w:cs="Times New Roman"/>
          <w:b/>
          <w:bCs/>
          <w:lang w:eastAsia="fr-BE"/>
        </w:rPr>
        <w:t xml:space="preserve">Note à propos des thèses </w:t>
      </w:r>
      <w:proofErr w:type="gramStart"/>
      <w:r w:rsidRPr="4AF204AE">
        <w:rPr>
          <w:rFonts w:ascii="Aptos" w:eastAsia="Aptos" w:hAnsi="Aptos" w:cs="Times New Roman"/>
          <w:b/>
          <w:bCs/>
          <w:lang w:eastAsia="fr-BE"/>
        </w:rPr>
        <w:t>nuancées </w:t>
      </w:r>
      <w:r w:rsidR="70B8DBEF" w:rsidRPr="4AF204AE">
        <w:rPr>
          <w:rFonts w:ascii="Aptos" w:eastAsia="Aptos" w:hAnsi="Aptos" w:cs="Times New Roman"/>
          <w:b/>
          <w:bCs/>
          <w:lang w:eastAsia="fr-BE"/>
        </w:rPr>
        <w:t xml:space="preserve"> :</w:t>
      </w:r>
      <w:proofErr w:type="gramEnd"/>
      <w:r w:rsidRPr="4AF204AE">
        <w:rPr>
          <w:rFonts w:ascii="Aptos" w:eastAsia="Aptos" w:hAnsi="Aptos" w:cs="Times New Roman"/>
          <w:b/>
          <w:bCs/>
          <w:lang w:eastAsia="fr-BE"/>
        </w:rPr>
        <w:t xml:space="preserve"> </w:t>
      </w:r>
      <w:r w:rsidRPr="4AF204AE">
        <w:rPr>
          <w:rFonts w:ascii="Aptos" w:eastAsia="Aptos" w:hAnsi="Aptos" w:cs="Times New Roman"/>
          <w:lang w:eastAsia="fr-BE"/>
        </w:rPr>
        <w:t>“</w:t>
      </w:r>
      <w:r w:rsidR="6F9E713D" w:rsidRPr="4AF204AE">
        <w:rPr>
          <w:rFonts w:ascii="Aptos" w:eastAsia="Aptos" w:hAnsi="Aptos" w:cs="Times New Roman"/>
          <w:lang w:eastAsia="fr-BE"/>
        </w:rPr>
        <w:t>une thèse n</w:t>
      </w:r>
      <w:r w:rsidRPr="4AF204AE">
        <w:rPr>
          <w:rFonts w:ascii="Aptos" w:eastAsia="Aptos" w:hAnsi="Aptos" w:cs="Times New Roman"/>
          <w:lang w:eastAsia="fr-BE"/>
        </w:rPr>
        <w:t>uancé</w:t>
      </w:r>
      <w:r w:rsidR="02FAEA8B" w:rsidRPr="4AF204AE">
        <w:rPr>
          <w:rFonts w:ascii="Aptos" w:eastAsia="Aptos" w:hAnsi="Aptos" w:cs="Times New Roman"/>
          <w:lang w:eastAsia="fr-BE"/>
        </w:rPr>
        <w:t>e</w:t>
      </w:r>
      <w:r w:rsidRPr="4AF204AE">
        <w:rPr>
          <w:rFonts w:ascii="Aptos" w:eastAsia="Aptos" w:hAnsi="Aptos" w:cs="Times New Roman"/>
          <w:lang w:eastAsia="fr-BE"/>
        </w:rPr>
        <w:t xml:space="preserve">” </w:t>
      </w:r>
      <w:r w:rsidR="4EF71BAB" w:rsidRPr="4AF204AE">
        <w:rPr>
          <w:rFonts w:ascii="Aptos" w:eastAsia="Aptos" w:hAnsi="Aptos" w:cs="Times New Roman"/>
          <w:lang w:eastAsia="fr-BE"/>
        </w:rPr>
        <w:t>n’est pas une absence de thèse. Ce n’est pas</w:t>
      </w:r>
      <w:r w:rsidRPr="4AF204AE">
        <w:rPr>
          <w:rFonts w:ascii="Aptos" w:eastAsia="Aptos" w:hAnsi="Aptos" w:cs="Times New Roman"/>
          <w:lang w:eastAsia="fr-BE"/>
        </w:rPr>
        <w:t xml:space="preserve"> </w:t>
      </w:r>
      <w:r w:rsidR="31E04698" w:rsidRPr="4AF204AE">
        <w:rPr>
          <w:rFonts w:ascii="Aptos" w:eastAsia="Aptos" w:hAnsi="Aptos" w:cs="Times New Roman"/>
          <w:lang w:eastAsia="fr-BE"/>
        </w:rPr>
        <w:t>“ni pour ni contre”</w:t>
      </w:r>
      <w:r w:rsidR="72DEF3DA" w:rsidRPr="4AF204AE">
        <w:rPr>
          <w:rFonts w:ascii="Aptos" w:eastAsia="Aptos" w:hAnsi="Aptos" w:cs="Times New Roman"/>
          <w:lang w:eastAsia="fr-BE"/>
        </w:rPr>
        <w:t>, ni une prise de position “molle”</w:t>
      </w:r>
      <w:r w:rsidR="31E04698" w:rsidRPr="4AF204AE">
        <w:rPr>
          <w:rFonts w:ascii="Aptos" w:eastAsia="Aptos" w:hAnsi="Aptos" w:cs="Times New Roman"/>
          <w:lang w:eastAsia="fr-BE"/>
        </w:rPr>
        <w:t>. L’auteur prend une position claire, la thèse est énoncée précisément</w:t>
      </w:r>
      <w:r w:rsidR="3B7A10DF" w:rsidRPr="4AF204AE">
        <w:rPr>
          <w:rFonts w:ascii="Aptos" w:eastAsia="Aptos" w:hAnsi="Aptos" w:cs="Times New Roman"/>
          <w:lang w:eastAsia="fr-BE"/>
        </w:rPr>
        <w:t xml:space="preserve">. Elle se compose d’un point de vue dominant assorti </w:t>
      </w:r>
      <w:r w:rsidR="05D22B6D" w:rsidRPr="4AF204AE">
        <w:rPr>
          <w:rFonts w:ascii="Aptos" w:eastAsia="Aptos" w:hAnsi="Aptos" w:cs="Times New Roman"/>
          <w:lang w:eastAsia="fr-BE"/>
        </w:rPr>
        <w:t>d’une ou deux réserves.</w:t>
      </w:r>
    </w:p>
    <w:p w14:paraId="406F4D67" w14:textId="77777777" w:rsidR="001A13B8" w:rsidRDefault="001A13B8" w:rsidP="68939288">
      <w:pPr>
        <w:spacing w:after="0" w:line="240" w:lineRule="auto"/>
        <w:rPr>
          <w:rFonts w:ascii="Aptos" w:eastAsia="Aptos" w:hAnsi="Aptos" w:cs="Times New Roman"/>
          <w:b/>
          <w:bCs/>
          <w:i/>
          <w:iCs/>
          <w:color w:val="0070C0"/>
          <w:sz w:val="28"/>
          <w:szCs w:val="28"/>
          <w:lang w:eastAsia="fr-BE"/>
        </w:rPr>
      </w:pPr>
    </w:p>
    <w:p w14:paraId="6A0EE65D" w14:textId="5918D3AB" w:rsidR="68939288" w:rsidRDefault="68939288" w:rsidP="68939288">
      <w:pPr>
        <w:spacing w:after="0" w:line="240" w:lineRule="auto"/>
        <w:rPr>
          <w:rFonts w:ascii="Aptos" w:eastAsia="Aptos" w:hAnsi="Aptos" w:cs="Times New Roman"/>
          <w:b/>
          <w:bCs/>
          <w:i/>
          <w:iCs/>
          <w:color w:val="0070C0"/>
          <w:sz w:val="28"/>
          <w:szCs w:val="28"/>
          <w:lang w:eastAsia="fr-BE"/>
        </w:rPr>
      </w:pPr>
    </w:p>
    <w:p w14:paraId="07A32483" w14:textId="15EA0AFA" w:rsidR="001A13B8" w:rsidRPr="005F47C3" w:rsidRDefault="002F0A8D" w:rsidP="001A13B8">
      <w:pPr>
        <w:spacing w:after="0" w:line="240" w:lineRule="auto"/>
        <w:rPr>
          <w:rFonts w:ascii="Aptos" w:eastAsia="Aptos" w:hAnsi="Aptos" w:cs="Times New Roman"/>
          <w:b/>
          <w:bCs/>
          <w:i/>
          <w:iCs/>
          <w:color w:val="538135" w:themeColor="accent6" w:themeShade="BF"/>
          <w:sz w:val="28"/>
          <w:szCs w:val="28"/>
          <w:lang w:eastAsia="fr-BE"/>
        </w:rPr>
      </w:pPr>
      <w:r w:rsidRPr="005F47C3">
        <w:rPr>
          <w:rFonts w:ascii="Aptos" w:eastAsia="Aptos" w:hAnsi="Aptos" w:cs="Times New Roman"/>
          <w:b/>
          <w:bCs/>
          <w:i/>
          <w:iCs/>
          <w:noProof/>
          <w:color w:val="538135" w:themeColor="accent6" w:themeShade="BF"/>
          <w:sz w:val="28"/>
          <w:szCs w:val="28"/>
          <w:lang w:eastAsia="fr-BE"/>
        </w:rPr>
        <w:drawing>
          <wp:anchor distT="0" distB="0" distL="114300" distR="114300" simplePos="0" relativeHeight="251658240" behindDoc="0" locked="0" layoutInCell="1" allowOverlap="1" wp14:anchorId="4EB3D24A" wp14:editId="39F4D995">
            <wp:simplePos x="0" y="0"/>
            <wp:positionH relativeFrom="column">
              <wp:posOffset>-4445</wp:posOffset>
            </wp:positionH>
            <wp:positionV relativeFrom="paragraph">
              <wp:posOffset>-1905</wp:posOffset>
            </wp:positionV>
            <wp:extent cx="504825" cy="504825"/>
            <wp:effectExtent l="0" t="0" r="9525"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04825" cy="504825"/>
                    </a:xfrm>
                    <a:prstGeom prst="rect">
                      <a:avLst/>
                    </a:prstGeom>
                  </pic:spPr>
                </pic:pic>
              </a:graphicData>
            </a:graphic>
          </wp:anchor>
        </w:drawing>
      </w:r>
      <w:r w:rsidR="001A13B8" w:rsidRPr="005F47C3">
        <w:rPr>
          <w:rFonts w:ascii="Aptos" w:eastAsia="Aptos" w:hAnsi="Aptos" w:cs="Times New Roman"/>
          <w:b/>
          <w:bCs/>
          <w:i/>
          <w:iCs/>
          <w:color w:val="538135" w:themeColor="accent6" w:themeShade="BF"/>
          <w:sz w:val="28"/>
          <w:szCs w:val="28"/>
          <w:lang w:eastAsia="fr-BE"/>
        </w:rPr>
        <w:t>Identifies-tu des améliorations possibles dans tes démarches pour élaborer les contenus de tes textes ?</w:t>
      </w:r>
    </w:p>
    <w:p w14:paraId="3B420EAE" w14:textId="77777777" w:rsidR="00D92293" w:rsidRPr="005F47C3" w:rsidRDefault="00D92293" w:rsidP="00D92293">
      <w:pPr>
        <w:spacing w:after="0" w:line="240" w:lineRule="auto"/>
        <w:rPr>
          <w:rFonts w:ascii="Aptos" w:eastAsia="Aptos" w:hAnsi="Aptos" w:cs="Times New Roman"/>
          <w:color w:val="538135" w:themeColor="accent6" w:themeShade="BF"/>
          <w:lang w:eastAsia="fr-BE"/>
        </w:rPr>
      </w:pPr>
    </w:p>
    <w:p w14:paraId="5249B5A5" w14:textId="43129763" w:rsidR="0017503F" w:rsidRDefault="0017503F">
      <w:pPr>
        <w:rPr>
          <w:rFonts w:ascii="Aptos" w:eastAsia="Aptos" w:hAnsi="Aptos" w:cs="Times New Roman"/>
          <w:b/>
          <w:bCs/>
          <w:lang w:eastAsia="fr-BE"/>
        </w:rPr>
      </w:pPr>
      <w:r>
        <w:rPr>
          <w:rFonts w:ascii="Aptos" w:eastAsia="Aptos" w:hAnsi="Aptos" w:cs="Times New Roman"/>
          <w:b/>
          <w:bCs/>
          <w:lang w:eastAsia="fr-BE"/>
        </w:rPr>
        <w:br w:type="page"/>
      </w:r>
    </w:p>
    <w:p w14:paraId="7FC570D9" w14:textId="787628A4" w:rsidR="003C574F" w:rsidRPr="001A13B8" w:rsidRDefault="00D92293" w:rsidP="003C574F">
      <w:pPr>
        <w:pStyle w:val="Paragraphedeliste"/>
        <w:numPr>
          <w:ilvl w:val="0"/>
          <w:numId w:val="11"/>
        </w:numPr>
        <w:spacing w:after="0" w:line="240" w:lineRule="auto"/>
        <w:rPr>
          <w:rFonts w:ascii="Aptos" w:eastAsia="Aptos" w:hAnsi="Aptos" w:cs="Times New Roman"/>
          <w:b/>
          <w:bCs/>
          <w:lang w:eastAsia="fr-BE"/>
        </w:rPr>
      </w:pPr>
      <w:r>
        <w:rPr>
          <w:rFonts w:ascii="Aptos" w:eastAsia="Aptos" w:hAnsi="Aptos" w:cs="Times New Roman"/>
          <w:b/>
          <w:bCs/>
          <w:i/>
          <w:iCs/>
          <w:color w:val="0070C0"/>
          <w:sz w:val="28"/>
          <w:szCs w:val="28"/>
          <w:u w:val="single"/>
          <w:lang w:eastAsia="fr-BE"/>
        </w:rPr>
        <w:lastRenderedPageBreak/>
        <w:t>Il existe différents types d’arguments.</w:t>
      </w:r>
    </w:p>
    <w:p w14:paraId="680221D4" w14:textId="77777777" w:rsidR="001A13B8" w:rsidRPr="001A13B8" w:rsidRDefault="001A13B8" w:rsidP="001A13B8">
      <w:pPr>
        <w:spacing w:after="0" w:line="240" w:lineRule="auto"/>
        <w:rPr>
          <w:rFonts w:ascii="Aptos" w:eastAsia="Aptos" w:hAnsi="Aptos" w:cs="Times New Roman"/>
          <w:b/>
          <w:bCs/>
          <w:lang w:eastAsia="fr-BE"/>
        </w:rPr>
      </w:pPr>
    </w:p>
    <w:p w14:paraId="2B4BF885" w14:textId="3267793F" w:rsidR="00ED63FA" w:rsidRPr="001A13B8" w:rsidRDefault="001A13B8" w:rsidP="004971D4">
      <w:pPr>
        <w:spacing w:after="0" w:line="240" w:lineRule="auto"/>
        <w:rPr>
          <w:rFonts w:ascii="Aptos" w:eastAsia="Aptos" w:hAnsi="Aptos" w:cs="Times New Roman"/>
          <w:lang w:eastAsia="fr-BE"/>
        </w:rPr>
      </w:pPr>
      <w:r w:rsidRPr="6017D27D">
        <w:rPr>
          <w:rFonts w:ascii="Aptos" w:eastAsia="Aptos" w:hAnsi="Aptos" w:cs="Times New Roman"/>
          <w:b/>
          <w:bCs/>
          <w:lang w:eastAsia="fr-BE"/>
        </w:rPr>
        <w:t>Pour t’assurer d’avoir une argumentation riche, tu peux varier les types d’arguments.</w:t>
      </w:r>
    </w:p>
    <w:p w14:paraId="6CD485F1" w14:textId="77777777" w:rsidR="00ED63FA" w:rsidRPr="00ED63FA" w:rsidRDefault="00ED63FA" w:rsidP="004971D4">
      <w:pPr>
        <w:spacing w:after="0" w:line="240" w:lineRule="auto"/>
        <w:rPr>
          <w:rFonts w:ascii="Aptos" w:eastAsia="Aptos" w:hAnsi="Aptos" w:cs="Times New Roman"/>
          <w:b/>
          <w:bCs/>
          <w:lang w:eastAsia="fr-BE"/>
        </w:rPr>
      </w:pPr>
    </w:p>
    <w:p w14:paraId="0201E5B2" w14:textId="7D772787" w:rsidR="00FE3BB8" w:rsidRDefault="00990412" w:rsidP="68939288">
      <w:pPr>
        <w:spacing w:after="0" w:line="240" w:lineRule="auto"/>
        <w:rPr>
          <w:rFonts w:ascii="Aptos" w:eastAsia="Aptos" w:hAnsi="Aptos" w:cs="Times New Roman"/>
          <w:b/>
          <w:bCs/>
          <w:i/>
          <w:iCs/>
          <w:lang w:eastAsia="fr-BE"/>
        </w:rPr>
      </w:pPr>
      <w:r w:rsidRPr="68939288">
        <w:rPr>
          <w:rFonts w:ascii="Aptos" w:eastAsia="Aptos" w:hAnsi="Aptos" w:cs="Times New Roman"/>
          <w:b/>
          <w:bCs/>
          <w:i/>
          <w:iCs/>
          <w:lang w:eastAsia="fr-BE"/>
        </w:rPr>
        <w:t>Repère dans le texte</w:t>
      </w:r>
      <w:r w:rsidR="207A6E6E" w:rsidRPr="68939288">
        <w:rPr>
          <w:rFonts w:ascii="Aptos" w:eastAsia="Aptos" w:hAnsi="Aptos" w:cs="Times New Roman"/>
          <w:b/>
          <w:bCs/>
          <w:i/>
          <w:iCs/>
          <w:lang w:eastAsia="fr-BE"/>
        </w:rPr>
        <w:t xml:space="preserve"> suivant</w:t>
      </w:r>
      <w:r w:rsidRPr="68939288">
        <w:rPr>
          <w:rFonts w:ascii="Aptos" w:eastAsia="Aptos" w:hAnsi="Aptos" w:cs="Times New Roman"/>
          <w:b/>
          <w:bCs/>
          <w:i/>
          <w:iCs/>
          <w:lang w:eastAsia="fr-BE"/>
        </w:rPr>
        <w:t xml:space="preserve"> (déjà utilisé pour le résumé) la thèse proposée par l’auteur et les arguments qu’il développe pour alimenter son point de vue.</w:t>
      </w:r>
    </w:p>
    <w:p w14:paraId="2DCA2549" w14:textId="77777777" w:rsidR="00053920" w:rsidRDefault="00053920" w:rsidP="004971D4">
      <w:pPr>
        <w:spacing w:after="0" w:line="240" w:lineRule="auto"/>
        <w:rPr>
          <w:rFonts w:ascii="Aptos" w:eastAsia="Aptos" w:hAnsi="Aptos" w:cs="Times New Roman"/>
          <w:b/>
          <w:bCs/>
          <w:i/>
          <w:iCs/>
          <w:lang w:eastAsia="fr-BE"/>
        </w:rPr>
      </w:pPr>
    </w:p>
    <w:p w14:paraId="7883DBA2" w14:textId="1E8552C5" w:rsidR="0017503F" w:rsidRPr="00944724" w:rsidRDefault="0017503F" w:rsidP="0017503F">
      <w:pPr>
        <w:pBdr>
          <w:top w:val="single" w:sz="4" w:space="1" w:color="auto"/>
          <w:left w:val="single" w:sz="4" w:space="4" w:color="auto"/>
          <w:bottom w:val="single" w:sz="4" w:space="1" w:color="auto"/>
          <w:right w:val="single" w:sz="4" w:space="4" w:color="auto"/>
        </w:pBdr>
        <w:rPr>
          <w:sz w:val="20"/>
          <w:szCs w:val="20"/>
        </w:rPr>
      </w:pPr>
      <w:r w:rsidRPr="00944724">
        <w:rPr>
          <w:b/>
          <w:bCs/>
          <w:sz w:val="32"/>
          <w:szCs w:val="32"/>
        </w:rPr>
        <w:t>Quand l’IA nous abrutit</w:t>
      </w:r>
      <w:r>
        <w:rPr>
          <w:b/>
          <w:bCs/>
          <w:sz w:val="32"/>
          <w:szCs w:val="32"/>
        </w:rPr>
        <w:t xml:space="preserve">    </w:t>
      </w:r>
      <w:r>
        <w:rPr>
          <w:b/>
          <w:bCs/>
          <w:sz w:val="32"/>
          <w:szCs w:val="32"/>
        </w:rPr>
        <w:br/>
      </w:r>
      <w:r w:rsidRPr="00944724">
        <w:rPr>
          <w:sz w:val="20"/>
          <w:szCs w:val="20"/>
        </w:rPr>
        <w:t xml:space="preserve">Une chronique de Roald </w:t>
      </w:r>
      <w:proofErr w:type="spellStart"/>
      <w:r w:rsidRPr="00944724">
        <w:rPr>
          <w:sz w:val="20"/>
          <w:szCs w:val="20"/>
        </w:rPr>
        <w:t>Sieberath</w:t>
      </w:r>
      <w:proofErr w:type="spellEnd"/>
      <w:r w:rsidRPr="00944724">
        <w:rPr>
          <w:sz w:val="20"/>
          <w:szCs w:val="20"/>
        </w:rPr>
        <w:t xml:space="preserve">, coach de start-up et responsable du Forum Transition pour </w:t>
      </w:r>
      <w:proofErr w:type="spellStart"/>
      <w:r w:rsidRPr="00944724">
        <w:rPr>
          <w:sz w:val="20"/>
          <w:szCs w:val="20"/>
        </w:rPr>
        <w:t>LeanSquare</w:t>
      </w:r>
      <w:proofErr w:type="spellEnd"/>
      <w:r w:rsidRPr="00944724">
        <w:rPr>
          <w:sz w:val="20"/>
          <w:szCs w:val="20"/>
        </w:rPr>
        <w:t>, professeur invité à l'</w:t>
      </w:r>
      <w:proofErr w:type="spellStart"/>
      <w:r w:rsidRPr="00944724">
        <w:rPr>
          <w:sz w:val="20"/>
          <w:szCs w:val="20"/>
        </w:rPr>
        <w:t>UCLouvain</w:t>
      </w:r>
      <w:proofErr w:type="spellEnd"/>
      <w:r w:rsidRPr="00944724">
        <w:rPr>
          <w:sz w:val="20"/>
          <w:szCs w:val="20"/>
        </w:rPr>
        <w:t xml:space="preserve"> et à l'</w:t>
      </w:r>
      <w:proofErr w:type="spellStart"/>
      <w:r w:rsidRPr="00944724">
        <w:rPr>
          <w:sz w:val="20"/>
          <w:szCs w:val="20"/>
        </w:rPr>
        <w:t>UNamur</w:t>
      </w:r>
      <w:proofErr w:type="spellEnd"/>
      <w:r w:rsidRPr="00944724">
        <w:rPr>
          <w:sz w:val="20"/>
          <w:szCs w:val="20"/>
        </w:rPr>
        <w:t>.</w:t>
      </w:r>
    </w:p>
    <w:p w14:paraId="758DDB5F" w14:textId="77777777" w:rsidR="0017503F" w:rsidRPr="00944724" w:rsidRDefault="0017503F" w:rsidP="0017503F">
      <w:pPr>
        <w:pBdr>
          <w:top w:val="single" w:sz="4" w:space="1" w:color="auto"/>
          <w:left w:val="single" w:sz="4" w:space="4" w:color="auto"/>
          <w:bottom w:val="single" w:sz="4" w:space="1" w:color="auto"/>
          <w:right w:val="single" w:sz="4" w:space="4" w:color="auto"/>
        </w:pBdr>
        <w:rPr>
          <w:sz w:val="20"/>
          <w:szCs w:val="20"/>
        </w:rPr>
      </w:pPr>
      <w:r w:rsidRPr="00944724">
        <w:rPr>
          <w:sz w:val="20"/>
          <w:szCs w:val="20"/>
        </w:rPr>
        <w:t>Publié le 18-02-2023 à 09h11 sur le site de la Libre Belgique.</w:t>
      </w:r>
    </w:p>
    <w:p w14:paraId="5E25BFB9" w14:textId="77777777" w:rsidR="0017503F" w:rsidRPr="0055636F" w:rsidRDefault="0017503F" w:rsidP="0017503F">
      <w:pPr>
        <w:pBdr>
          <w:top w:val="single" w:sz="4" w:space="1" w:color="auto"/>
          <w:left w:val="single" w:sz="4" w:space="4" w:color="auto"/>
          <w:bottom w:val="single" w:sz="4" w:space="1" w:color="auto"/>
          <w:right w:val="single" w:sz="4" w:space="4" w:color="auto"/>
        </w:pBdr>
      </w:pPr>
      <w:r w:rsidRPr="0055636F">
        <w:rPr>
          <w:noProof/>
        </w:rPr>
        <w:drawing>
          <wp:inline distT="0" distB="0" distL="0" distR="0" wp14:anchorId="6C2E62B1" wp14:editId="11CDC82E">
            <wp:extent cx="1609725" cy="1073150"/>
            <wp:effectExtent l="0" t="0" r="9525" b="0"/>
            <wp:docPr id="3" name="Image 7" descr="&quot;C'est la première fois que nous voyons une opération de soutien à un Etat avoir recours à une vidéo issue de l'intelligence artificielle mettant en scène des personnes fictives pour créer un contenu politique tromp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C'est la première fois que nous voyons une opération de soutien à un Etat avoir recours à une vidéo issue de l'intelligence artificielle mettant en scène des personnes fictives pour créer un contenu politique trompeur&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1636" cy="1081091"/>
                    </a:xfrm>
                    <a:prstGeom prst="rect">
                      <a:avLst/>
                    </a:prstGeom>
                    <a:noFill/>
                    <a:ln>
                      <a:noFill/>
                    </a:ln>
                  </pic:spPr>
                </pic:pic>
              </a:graphicData>
            </a:graphic>
          </wp:inline>
        </w:drawing>
      </w:r>
    </w:p>
    <w:p w14:paraId="693911EB" w14:textId="77777777" w:rsidR="0017503F" w:rsidRPr="0055636F" w:rsidRDefault="0017503F" w:rsidP="0017503F">
      <w:pPr>
        <w:pBdr>
          <w:top w:val="single" w:sz="4" w:space="1" w:color="auto"/>
          <w:left w:val="single" w:sz="4" w:space="4" w:color="auto"/>
          <w:bottom w:val="single" w:sz="4" w:space="1" w:color="auto"/>
          <w:right w:val="single" w:sz="4" w:space="4" w:color="auto"/>
        </w:pBdr>
        <w:rPr>
          <w:sz w:val="16"/>
          <w:szCs w:val="16"/>
          <w:lang w:val="en-US"/>
        </w:rPr>
      </w:pPr>
      <w:r w:rsidRPr="0055636F">
        <w:rPr>
          <w:sz w:val="16"/>
          <w:szCs w:val="16"/>
          <w:lang w:val="en-US"/>
        </w:rPr>
        <w:t>©Copyright (c) 2022 Panchenko Vladimir/Shutterstock. No use without permission.</w:t>
      </w:r>
    </w:p>
    <w:p w14:paraId="4D714BEC" w14:textId="77777777" w:rsidR="0017503F" w:rsidRPr="00944724" w:rsidRDefault="0017503F" w:rsidP="0017503F">
      <w:pPr>
        <w:pBdr>
          <w:top w:val="single" w:sz="4" w:space="1" w:color="auto"/>
          <w:left w:val="single" w:sz="4" w:space="4" w:color="auto"/>
          <w:bottom w:val="single" w:sz="4" w:space="1" w:color="auto"/>
          <w:right w:val="single" w:sz="4" w:space="4" w:color="auto"/>
        </w:pBdr>
        <w:rPr>
          <w:sz w:val="24"/>
          <w:szCs w:val="24"/>
        </w:rPr>
      </w:pPr>
      <w:r w:rsidRPr="00944724">
        <w:rPr>
          <w:sz w:val="24"/>
          <w:szCs w:val="24"/>
        </w:rPr>
        <w:t>Des études ont montré des liens inquiétants entre la consommation de médias sociaux (en particulier par les jeunes) et l’augmentation des cas de dépressions. On peut argumenter que pour de tels problèmes multifactoriels (de surcroît dans nos années de crises sanitaire, économique, énergétique), il n’est pas aisé de tracer une causalité automatique. Mais il est nécessaire de tenir cela à l’œil de très près…</w:t>
      </w:r>
    </w:p>
    <w:p w14:paraId="0E7A77A0" w14:textId="77777777" w:rsidR="0017503F" w:rsidRPr="00944724" w:rsidRDefault="0017503F" w:rsidP="0017503F">
      <w:pPr>
        <w:pBdr>
          <w:top w:val="single" w:sz="4" w:space="1" w:color="auto"/>
          <w:left w:val="single" w:sz="4" w:space="4" w:color="auto"/>
          <w:bottom w:val="single" w:sz="4" w:space="1" w:color="auto"/>
          <w:right w:val="single" w:sz="4" w:space="4" w:color="auto"/>
        </w:pBdr>
        <w:rPr>
          <w:sz w:val="24"/>
          <w:szCs w:val="24"/>
        </w:rPr>
      </w:pPr>
      <w:r w:rsidRPr="00944724">
        <w:rPr>
          <w:sz w:val="24"/>
          <w:szCs w:val="24"/>
        </w:rPr>
        <w:t>D’autres études auraient montré que l’apparition des médias sociaux, avec leur flux incessant de notifications qui visent à nous ramener sur l’app, entraînait une fragmentation de notre attention, pouvant même contribuer à des symptômes de TDA/H (</w:t>
      </w:r>
      <w:r>
        <w:rPr>
          <w:sz w:val="24"/>
          <w:szCs w:val="24"/>
        </w:rPr>
        <w:t>t</w:t>
      </w:r>
      <w:r w:rsidRPr="00944724">
        <w:rPr>
          <w:sz w:val="24"/>
          <w:szCs w:val="24"/>
        </w:rPr>
        <w:t>rouble et déficit de l’attention et hyperactivité), y compris chez l’adulte.</w:t>
      </w:r>
    </w:p>
    <w:p w14:paraId="0B4BF544" w14:textId="77777777" w:rsidR="0017503F" w:rsidRPr="00944724" w:rsidRDefault="0017503F" w:rsidP="0017503F">
      <w:pPr>
        <w:pBdr>
          <w:top w:val="single" w:sz="4" w:space="1" w:color="auto"/>
          <w:left w:val="single" w:sz="4" w:space="4" w:color="auto"/>
          <w:bottom w:val="single" w:sz="4" w:space="1" w:color="auto"/>
          <w:right w:val="single" w:sz="4" w:space="4" w:color="auto"/>
        </w:pBdr>
        <w:rPr>
          <w:sz w:val="24"/>
          <w:szCs w:val="24"/>
        </w:rPr>
      </w:pPr>
      <w:r w:rsidRPr="00944724">
        <w:rPr>
          <w:sz w:val="24"/>
          <w:szCs w:val="24"/>
        </w:rPr>
        <w:t xml:space="preserve">Le sommet est sans doute atteint avec le succès du format </w:t>
      </w:r>
      <w:proofErr w:type="spellStart"/>
      <w:r w:rsidRPr="00944724">
        <w:rPr>
          <w:sz w:val="24"/>
          <w:szCs w:val="24"/>
        </w:rPr>
        <w:t>TikTok</w:t>
      </w:r>
      <w:proofErr w:type="spellEnd"/>
      <w:r w:rsidRPr="00944724">
        <w:rPr>
          <w:sz w:val="24"/>
          <w:szCs w:val="24"/>
        </w:rPr>
        <w:t xml:space="preserve"> (copié par les </w:t>
      </w:r>
      <w:proofErr w:type="spellStart"/>
      <w:r w:rsidRPr="00944724">
        <w:rPr>
          <w:i/>
          <w:iCs/>
          <w:sz w:val="24"/>
          <w:szCs w:val="24"/>
        </w:rPr>
        <w:t>reels</w:t>
      </w:r>
      <w:proofErr w:type="spellEnd"/>
      <w:r w:rsidRPr="00944724">
        <w:rPr>
          <w:sz w:val="24"/>
          <w:szCs w:val="24"/>
        </w:rPr>
        <w:t> de Facebook et Instagram, et les </w:t>
      </w:r>
      <w:r w:rsidRPr="00944724">
        <w:rPr>
          <w:i/>
          <w:iCs/>
          <w:sz w:val="24"/>
          <w:szCs w:val="24"/>
        </w:rPr>
        <w:t>shorts</w:t>
      </w:r>
      <w:r w:rsidRPr="00944724">
        <w:rPr>
          <w:sz w:val="24"/>
          <w:szCs w:val="24"/>
        </w:rPr>
        <w:t> de YouTube). Ces petites vidéos de moins d'une minute, défilent en carrousel. Elles sont légères et insignifiantes comme des marshmallows, et les jeunes les consomment à foison. Mais elles sont redoutables.</w:t>
      </w:r>
    </w:p>
    <w:p w14:paraId="7C0CF7C2" w14:textId="60233B56" w:rsidR="0017503F" w:rsidRPr="00944724" w:rsidRDefault="0017503F" w:rsidP="68939288">
      <w:pPr>
        <w:pBdr>
          <w:top w:val="single" w:sz="4" w:space="1" w:color="auto"/>
          <w:left w:val="single" w:sz="4" w:space="4" w:color="auto"/>
          <w:bottom w:val="single" w:sz="4" w:space="1" w:color="auto"/>
          <w:right w:val="single" w:sz="4" w:space="4" w:color="auto"/>
        </w:pBdr>
        <w:rPr>
          <w:sz w:val="24"/>
          <w:szCs w:val="24"/>
        </w:rPr>
      </w:pPr>
      <w:r w:rsidRPr="68939288">
        <w:rPr>
          <w:sz w:val="24"/>
          <w:szCs w:val="24"/>
        </w:rPr>
        <w:t xml:space="preserve">Parce qu’elles jouent sur les mécanismes de la satisfaction et de son anticipation, via la dopamine, hormone du plaisir. Et leur pratique nous amène progressivement à intégrer cette habitude dans ce que Daniel Kahneman appelait le "Système 1" en neurosciences : ce fonctionnement automatique, non </w:t>
      </w:r>
      <w:r w:rsidR="374198D8" w:rsidRPr="68939288">
        <w:rPr>
          <w:sz w:val="24"/>
          <w:szCs w:val="24"/>
        </w:rPr>
        <w:t>réfléchi …</w:t>
      </w:r>
      <w:r w:rsidRPr="68939288">
        <w:rPr>
          <w:sz w:val="24"/>
          <w:szCs w:val="24"/>
        </w:rPr>
        <w:t xml:space="preserve"> qui gouverne nos habitudes 95 % du temps.</w:t>
      </w:r>
    </w:p>
    <w:p w14:paraId="1889C750" w14:textId="77777777" w:rsidR="0017503F" w:rsidRPr="00944724" w:rsidRDefault="0017503F" w:rsidP="0017503F">
      <w:pPr>
        <w:pBdr>
          <w:top w:val="single" w:sz="4" w:space="1" w:color="auto"/>
          <w:left w:val="single" w:sz="4" w:space="4" w:color="auto"/>
          <w:bottom w:val="single" w:sz="4" w:space="1" w:color="auto"/>
          <w:right w:val="single" w:sz="4" w:space="4" w:color="auto"/>
        </w:pBdr>
        <w:rPr>
          <w:sz w:val="24"/>
          <w:szCs w:val="24"/>
        </w:rPr>
      </w:pPr>
      <w:r w:rsidRPr="00944724">
        <w:rPr>
          <w:sz w:val="24"/>
          <w:szCs w:val="24"/>
        </w:rPr>
        <w:t>Pour interrompre ces routines, il faut faire agir le "Système 2", mais qui est plus lent et surtout nécessite de faire appel à la volonté.</w:t>
      </w:r>
    </w:p>
    <w:p w14:paraId="78B00906" w14:textId="77777777" w:rsidR="0017503F" w:rsidRPr="00944724" w:rsidRDefault="0017503F" w:rsidP="0017503F">
      <w:pPr>
        <w:pBdr>
          <w:top w:val="single" w:sz="4" w:space="1" w:color="auto"/>
          <w:left w:val="single" w:sz="4" w:space="4" w:color="auto"/>
          <w:bottom w:val="single" w:sz="4" w:space="1" w:color="auto"/>
          <w:right w:val="single" w:sz="4" w:space="4" w:color="auto"/>
        </w:pBdr>
        <w:rPr>
          <w:sz w:val="24"/>
          <w:szCs w:val="24"/>
        </w:rPr>
      </w:pPr>
      <w:r w:rsidRPr="00944724">
        <w:rPr>
          <w:sz w:val="24"/>
          <w:szCs w:val="24"/>
        </w:rPr>
        <w:t>Enfants et adultes, nous sommes bien entendu dans un combat inégal face à des algorithmes "optimisés" à l’extrême par des IA (intelligences artificielles) pour renforcer notre addiction à ces plateformes, et en augmenter les revenus publicitaires.</w:t>
      </w:r>
    </w:p>
    <w:p w14:paraId="2F9E91CB" w14:textId="7BC52308" w:rsidR="0017503F" w:rsidRDefault="0017503F" w:rsidP="0017503F">
      <w:pPr>
        <w:pBdr>
          <w:top w:val="single" w:sz="4" w:space="1" w:color="auto"/>
          <w:left w:val="single" w:sz="4" w:space="4" w:color="auto"/>
          <w:bottom w:val="single" w:sz="4" w:space="1" w:color="auto"/>
          <w:right w:val="single" w:sz="4" w:space="4" w:color="auto"/>
        </w:pBdr>
        <w:rPr>
          <w:rFonts w:ascii="Aptos" w:eastAsia="Aptos" w:hAnsi="Aptos" w:cs="Times New Roman"/>
          <w:b/>
          <w:bCs/>
          <w:i/>
          <w:iCs/>
          <w:lang w:eastAsia="fr-BE"/>
        </w:rPr>
      </w:pPr>
      <w:r w:rsidRPr="00944724">
        <w:rPr>
          <w:sz w:val="24"/>
          <w:szCs w:val="24"/>
        </w:rPr>
        <w:t>Il est urgent d’avoir pour nos jeunes des formations d’"auto-défense" mentale, pour résister à ces armes de distraction massive, à l’image de ce qui se fait aux USA, où l’on trouve des cures "détox dopamine", pour nous déshabituer de ces nouvelles addictions.</w:t>
      </w:r>
      <w:r>
        <w:rPr>
          <w:rFonts w:ascii="Aptos" w:eastAsia="Aptos" w:hAnsi="Aptos" w:cs="Times New Roman"/>
          <w:b/>
          <w:bCs/>
          <w:i/>
          <w:iCs/>
          <w:lang w:eastAsia="fr-BE"/>
        </w:rPr>
        <w:br w:type="page"/>
      </w:r>
    </w:p>
    <w:p w14:paraId="2CA0C938" w14:textId="57790CFA" w:rsidR="001F3AA4" w:rsidRDefault="001F3AA4" w:rsidP="6017D27D">
      <w:pPr>
        <w:spacing w:after="0" w:line="240" w:lineRule="auto"/>
        <w:rPr>
          <w:rFonts w:ascii="Aptos" w:eastAsia="Aptos" w:hAnsi="Aptos" w:cs="Times New Roman"/>
          <w:b/>
          <w:bCs/>
          <w:i/>
          <w:iCs/>
          <w:lang w:eastAsia="fr-BE"/>
        </w:rPr>
      </w:pPr>
      <w:r w:rsidRPr="6017D27D">
        <w:rPr>
          <w:b/>
          <w:bCs/>
          <w:sz w:val="32"/>
          <w:szCs w:val="32"/>
        </w:rPr>
        <w:lastRenderedPageBreak/>
        <w:t xml:space="preserve">Corrigé - </w:t>
      </w:r>
      <w:r w:rsidRPr="6017D27D">
        <w:rPr>
          <w:rFonts w:ascii="Aptos" w:eastAsia="Aptos" w:hAnsi="Aptos" w:cs="Times New Roman"/>
          <w:b/>
          <w:bCs/>
          <w:i/>
          <w:iCs/>
          <w:lang w:eastAsia="fr-BE"/>
        </w:rPr>
        <w:t>Clique sur les commentaires pour les déplier et les voir dans leur intégralité</w:t>
      </w:r>
      <w:r w:rsidR="263B658A" w:rsidRPr="6017D27D">
        <w:rPr>
          <w:rFonts w:ascii="Aptos" w:eastAsia="Aptos" w:hAnsi="Aptos" w:cs="Times New Roman"/>
          <w:b/>
          <w:bCs/>
          <w:i/>
          <w:iCs/>
          <w:lang w:eastAsia="fr-BE"/>
        </w:rPr>
        <w:t>.</w:t>
      </w:r>
    </w:p>
    <w:p w14:paraId="3B0C3C8A" w14:textId="2F543B64" w:rsidR="00460D6F" w:rsidRDefault="00460D6F" w:rsidP="0055636F">
      <w:pPr>
        <w:rPr>
          <w:b/>
          <w:bCs/>
          <w:sz w:val="32"/>
          <w:szCs w:val="32"/>
        </w:rPr>
      </w:pPr>
    </w:p>
    <w:p w14:paraId="01563EE3" w14:textId="655CFABE" w:rsidR="0055636F" w:rsidRPr="00944724" w:rsidRDefault="0055636F" w:rsidP="68939288">
      <w:pPr>
        <w:pBdr>
          <w:top w:val="single" w:sz="4" w:space="1" w:color="000000"/>
          <w:left w:val="single" w:sz="4" w:space="4" w:color="000000"/>
          <w:bottom w:val="single" w:sz="4" w:space="1" w:color="000000"/>
          <w:right w:val="single" w:sz="4" w:space="4" w:color="000000"/>
        </w:pBdr>
        <w:rPr>
          <w:b/>
          <w:bCs/>
          <w:sz w:val="32"/>
          <w:szCs w:val="32"/>
        </w:rPr>
      </w:pPr>
      <w:commentRangeStart w:id="0"/>
      <w:r w:rsidRPr="68939288">
        <w:rPr>
          <w:b/>
          <w:bCs/>
          <w:sz w:val="32"/>
          <w:szCs w:val="32"/>
        </w:rPr>
        <w:t>Quand l’IA nous abrutit</w:t>
      </w:r>
      <w:commentRangeEnd w:id="0"/>
      <w:r>
        <w:commentReference w:id="0"/>
      </w:r>
    </w:p>
    <w:p w14:paraId="64B747FB" w14:textId="3FD896B4" w:rsidR="0055636F" w:rsidRPr="00944724" w:rsidRDefault="0055636F" w:rsidP="003D2540">
      <w:pPr>
        <w:pBdr>
          <w:top w:val="single" w:sz="4" w:space="1" w:color="auto"/>
          <w:left w:val="single" w:sz="4" w:space="4" w:color="auto"/>
          <w:bottom w:val="single" w:sz="4" w:space="1" w:color="auto"/>
          <w:right w:val="single" w:sz="4" w:space="4" w:color="auto"/>
        </w:pBdr>
        <w:rPr>
          <w:sz w:val="20"/>
          <w:szCs w:val="20"/>
        </w:rPr>
      </w:pPr>
      <w:r w:rsidRPr="00944724">
        <w:rPr>
          <w:sz w:val="20"/>
          <w:szCs w:val="20"/>
        </w:rPr>
        <w:t xml:space="preserve">Une chronique de Roald </w:t>
      </w:r>
      <w:proofErr w:type="spellStart"/>
      <w:r w:rsidRPr="00944724">
        <w:rPr>
          <w:sz w:val="20"/>
          <w:szCs w:val="20"/>
        </w:rPr>
        <w:t>Sieberath</w:t>
      </w:r>
      <w:proofErr w:type="spellEnd"/>
      <w:r w:rsidRPr="00944724">
        <w:rPr>
          <w:sz w:val="20"/>
          <w:szCs w:val="20"/>
        </w:rPr>
        <w:t xml:space="preserve">, coach de start-up et responsable du Forum Transition pour </w:t>
      </w:r>
      <w:proofErr w:type="spellStart"/>
      <w:r w:rsidRPr="00944724">
        <w:rPr>
          <w:sz w:val="20"/>
          <w:szCs w:val="20"/>
        </w:rPr>
        <w:t>LeanSquare</w:t>
      </w:r>
      <w:proofErr w:type="spellEnd"/>
      <w:r w:rsidRPr="00944724">
        <w:rPr>
          <w:sz w:val="20"/>
          <w:szCs w:val="20"/>
        </w:rPr>
        <w:t>, professeur invité à l'</w:t>
      </w:r>
      <w:proofErr w:type="spellStart"/>
      <w:r w:rsidRPr="00944724">
        <w:rPr>
          <w:sz w:val="20"/>
          <w:szCs w:val="20"/>
        </w:rPr>
        <w:t>UCLouvain</w:t>
      </w:r>
      <w:proofErr w:type="spellEnd"/>
      <w:r w:rsidRPr="00944724">
        <w:rPr>
          <w:sz w:val="20"/>
          <w:szCs w:val="20"/>
        </w:rPr>
        <w:t xml:space="preserve"> et à l'</w:t>
      </w:r>
      <w:proofErr w:type="spellStart"/>
      <w:r w:rsidRPr="00944724">
        <w:rPr>
          <w:sz w:val="20"/>
          <w:szCs w:val="20"/>
        </w:rPr>
        <w:t>UNamur</w:t>
      </w:r>
      <w:proofErr w:type="spellEnd"/>
      <w:r w:rsidRPr="00944724">
        <w:rPr>
          <w:sz w:val="20"/>
          <w:szCs w:val="20"/>
        </w:rPr>
        <w:t>.</w:t>
      </w:r>
    </w:p>
    <w:p w14:paraId="571994E9" w14:textId="0077C782" w:rsidR="0055636F" w:rsidRPr="00944724" w:rsidRDefault="0055636F" w:rsidP="003D2540">
      <w:pPr>
        <w:pBdr>
          <w:top w:val="single" w:sz="4" w:space="1" w:color="auto"/>
          <w:left w:val="single" w:sz="4" w:space="4" w:color="auto"/>
          <w:bottom w:val="single" w:sz="4" w:space="1" w:color="auto"/>
          <w:right w:val="single" w:sz="4" w:space="4" w:color="auto"/>
        </w:pBdr>
        <w:rPr>
          <w:sz w:val="20"/>
          <w:szCs w:val="20"/>
        </w:rPr>
      </w:pPr>
      <w:r w:rsidRPr="00944724">
        <w:rPr>
          <w:sz w:val="20"/>
          <w:szCs w:val="20"/>
        </w:rPr>
        <w:t>Publié le 18-02-2023 à 09h11</w:t>
      </w:r>
      <w:r w:rsidR="005A6CCF" w:rsidRPr="00944724">
        <w:rPr>
          <w:sz w:val="20"/>
          <w:szCs w:val="20"/>
        </w:rPr>
        <w:t xml:space="preserve"> sur le site de la Libre </w:t>
      </w:r>
      <w:r w:rsidR="00944724" w:rsidRPr="00944724">
        <w:rPr>
          <w:sz w:val="20"/>
          <w:szCs w:val="20"/>
        </w:rPr>
        <w:t>Belgique.</w:t>
      </w:r>
    </w:p>
    <w:p w14:paraId="42BFDC2B" w14:textId="0B5BABD1" w:rsidR="0055636F" w:rsidRPr="0055636F" w:rsidRDefault="0055636F" w:rsidP="003D2540">
      <w:pPr>
        <w:pBdr>
          <w:top w:val="single" w:sz="4" w:space="1" w:color="auto"/>
          <w:left w:val="single" w:sz="4" w:space="4" w:color="auto"/>
          <w:bottom w:val="single" w:sz="4" w:space="1" w:color="auto"/>
          <w:right w:val="single" w:sz="4" w:space="4" w:color="auto"/>
        </w:pBdr>
      </w:pPr>
      <w:r w:rsidRPr="0055636F">
        <w:rPr>
          <w:noProof/>
        </w:rPr>
        <w:drawing>
          <wp:inline distT="0" distB="0" distL="0" distR="0" wp14:anchorId="5E718D09" wp14:editId="156FAF1B">
            <wp:extent cx="2330450" cy="1553633"/>
            <wp:effectExtent l="0" t="0" r="0" b="8890"/>
            <wp:docPr id="1807297263" name="Image 7" descr="&quot;C'est la première fois que nous voyons une opération de soutien à un Etat avoir recours à une vidéo issue de l'intelligence artificielle mettant en scène des personnes fictives pour créer un contenu politique trompeu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C'est la première fois que nous voyons une opération de soutien à un Etat avoir recours à une vidéo issue de l'intelligence artificielle mettant en scène des personnes fictives pour créer un contenu politique trompeur&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6413" cy="1564275"/>
                    </a:xfrm>
                    <a:prstGeom prst="rect">
                      <a:avLst/>
                    </a:prstGeom>
                    <a:noFill/>
                    <a:ln>
                      <a:noFill/>
                    </a:ln>
                  </pic:spPr>
                </pic:pic>
              </a:graphicData>
            </a:graphic>
          </wp:inline>
        </w:drawing>
      </w:r>
    </w:p>
    <w:p w14:paraId="556E3D9A" w14:textId="77777777" w:rsidR="0055636F" w:rsidRPr="0055636F" w:rsidRDefault="0055636F" w:rsidP="003D2540">
      <w:pPr>
        <w:pBdr>
          <w:top w:val="single" w:sz="4" w:space="1" w:color="auto"/>
          <w:left w:val="single" w:sz="4" w:space="4" w:color="auto"/>
          <w:bottom w:val="single" w:sz="4" w:space="1" w:color="auto"/>
          <w:right w:val="single" w:sz="4" w:space="4" w:color="auto"/>
        </w:pBdr>
        <w:rPr>
          <w:sz w:val="16"/>
          <w:szCs w:val="16"/>
          <w:lang w:val="en-US"/>
        </w:rPr>
      </w:pPr>
      <w:r w:rsidRPr="0055636F">
        <w:rPr>
          <w:sz w:val="16"/>
          <w:szCs w:val="16"/>
          <w:lang w:val="en-US"/>
        </w:rPr>
        <w:t>©Copyright (c) 2022 Panchenko Vladimir/Shutterstock. No use without permission.</w:t>
      </w:r>
    </w:p>
    <w:p w14:paraId="3DAF28B5" w14:textId="79E22A33" w:rsidR="0055636F" w:rsidRPr="00944724" w:rsidRDefault="0055636F" w:rsidP="68939288">
      <w:pPr>
        <w:pBdr>
          <w:top w:val="single" w:sz="4" w:space="1" w:color="000000"/>
          <w:left w:val="single" w:sz="4" w:space="4" w:color="000000"/>
          <w:bottom w:val="single" w:sz="4" w:space="1" w:color="000000"/>
          <w:right w:val="single" w:sz="4" w:space="4" w:color="000000"/>
        </w:pBdr>
        <w:rPr>
          <w:sz w:val="24"/>
          <w:szCs w:val="24"/>
        </w:rPr>
      </w:pPr>
      <w:commentRangeStart w:id="1"/>
      <w:r w:rsidRPr="68939288">
        <w:rPr>
          <w:sz w:val="24"/>
          <w:szCs w:val="24"/>
        </w:rPr>
        <w:t>Des études ont montré des liens inquiétants entre la consommation de médias sociaux (en particulier par les jeunes) et l’augmentation des cas de dépressions</w:t>
      </w:r>
      <w:commentRangeEnd w:id="1"/>
      <w:r>
        <w:commentReference w:id="1"/>
      </w:r>
      <w:r w:rsidRPr="68939288">
        <w:rPr>
          <w:sz w:val="24"/>
          <w:szCs w:val="24"/>
        </w:rPr>
        <w:t xml:space="preserve">. On peut argumenter que </w:t>
      </w:r>
      <w:commentRangeStart w:id="2"/>
      <w:r w:rsidRPr="68939288">
        <w:rPr>
          <w:sz w:val="24"/>
          <w:szCs w:val="24"/>
        </w:rPr>
        <w:t>pour de tels problèmes multifactoriels (de surcroît dans nos années de crises sanitaire, économique, énergétique), il n’est pas aisé de tracer une causalité automatique</w:t>
      </w:r>
      <w:commentRangeEnd w:id="2"/>
      <w:r>
        <w:commentReference w:id="2"/>
      </w:r>
      <w:r w:rsidRPr="68939288">
        <w:rPr>
          <w:sz w:val="24"/>
          <w:szCs w:val="24"/>
        </w:rPr>
        <w:t>. Mais il est nécessaire de tenir cela à l’œil de très près…</w:t>
      </w:r>
    </w:p>
    <w:p w14:paraId="03B976CF" w14:textId="29FDA46C" w:rsidR="0055636F" w:rsidRPr="00944724" w:rsidRDefault="0055636F" w:rsidP="6017D27D">
      <w:pPr>
        <w:pBdr>
          <w:top w:val="single" w:sz="4" w:space="1" w:color="auto"/>
          <w:left w:val="single" w:sz="4" w:space="4" w:color="auto"/>
          <w:bottom w:val="single" w:sz="4" w:space="1" w:color="auto"/>
          <w:right w:val="single" w:sz="4" w:space="4" w:color="auto"/>
        </w:pBdr>
        <w:rPr>
          <w:sz w:val="24"/>
          <w:szCs w:val="24"/>
        </w:rPr>
      </w:pPr>
      <w:commentRangeStart w:id="3"/>
      <w:r w:rsidRPr="6017D27D">
        <w:rPr>
          <w:sz w:val="24"/>
          <w:szCs w:val="24"/>
        </w:rPr>
        <w:t xml:space="preserve">D’autres études auraient montré que </w:t>
      </w:r>
      <w:commentRangeEnd w:id="3"/>
      <w:r>
        <w:commentReference w:id="3"/>
      </w:r>
      <w:r w:rsidRPr="6017D27D">
        <w:rPr>
          <w:sz w:val="24"/>
          <w:szCs w:val="24"/>
        </w:rPr>
        <w:t>l’apparition des médias sociaux, avec leur flux incessant de notifications qui visent à nous ramener sur l’app</w:t>
      </w:r>
      <w:commentRangeStart w:id="4"/>
      <w:commentRangeStart w:id="5"/>
      <w:r w:rsidRPr="6017D27D">
        <w:rPr>
          <w:sz w:val="24"/>
          <w:szCs w:val="24"/>
        </w:rPr>
        <w:t>, entraînait une fragmentation de notre attention</w:t>
      </w:r>
      <w:commentRangeEnd w:id="4"/>
      <w:r>
        <w:commentReference w:id="4"/>
      </w:r>
      <w:commentRangeEnd w:id="5"/>
      <w:r>
        <w:commentReference w:id="5"/>
      </w:r>
      <w:r w:rsidRPr="6017D27D">
        <w:rPr>
          <w:sz w:val="24"/>
          <w:szCs w:val="24"/>
        </w:rPr>
        <w:t>, pouvant même contribuer à des symptômes de TDA/H (</w:t>
      </w:r>
      <w:r w:rsidR="00216F21" w:rsidRPr="6017D27D">
        <w:rPr>
          <w:sz w:val="24"/>
          <w:szCs w:val="24"/>
        </w:rPr>
        <w:t>t</w:t>
      </w:r>
      <w:r w:rsidRPr="6017D27D">
        <w:rPr>
          <w:sz w:val="24"/>
          <w:szCs w:val="24"/>
        </w:rPr>
        <w:t>rouble et déficit de l’attention et hyperactivité), y compris chez l’adulte.</w:t>
      </w:r>
    </w:p>
    <w:p w14:paraId="7D0F8883" w14:textId="77777777"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commentRangeStart w:id="6"/>
      <w:r w:rsidRPr="6017D27D">
        <w:rPr>
          <w:sz w:val="24"/>
          <w:szCs w:val="24"/>
        </w:rPr>
        <w:t xml:space="preserve">Le sommet est sans doute atteint avec le succès du format </w:t>
      </w:r>
      <w:proofErr w:type="spellStart"/>
      <w:r w:rsidRPr="6017D27D">
        <w:rPr>
          <w:sz w:val="24"/>
          <w:szCs w:val="24"/>
        </w:rPr>
        <w:t>TikTok</w:t>
      </w:r>
      <w:proofErr w:type="spellEnd"/>
      <w:r w:rsidRPr="6017D27D">
        <w:rPr>
          <w:sz w:val="24"/>
          <w:szCs w:val="24"/>
        </w:rPr>
        <w:t xml:space="preserve"> </w:t>
      </w:r>
      <w:commentRangeEnd w:id="6"/>
      <w:r>
        <w:commentReference w:id="6"/>
      </w:r>
      <w:r w:rsidRPr="6017D27D">
        <w:rPr>
          <w:sz w:val="24"/>
          <w:szCs w:val="24"/>
        </w:rPr>
        <w:t>(copié par les </w:t>
      </w:r>
      <w:proofErr w:type="spellStart"/>
      <w:r w:rsidRPr="6017D27D">
        <w:rPr>
          <w:i/>
          <w:iCs/>
          <w:sz w:val="24"/>
          <w:szCs w:val="24"/>
        </w:rPr>
        <w:t>reels</w:t>
      </w:r>
      <w:proofErr w:type="spellEnd"/>
      <w:r w:rsidRPr="6017D27D">
        <w:rPr>
          <w:sz w:val="24"/>
          <w:szCs w:val="24"/>
        </w:rPr>
        <w:t> de Facebook et Instagram, et les </w:t>
      </w:r>
      <w:r w:rsidRPr="6017D27D">
        <w:rPr>
          <w:i/>
          <w:iCs/>
          <w:sz w:val="24"/>
          <w:szCs w:val="24"/>
        </w:rPr>
        <w:t>shorts</w:t>
      </w:r>
      <w:r w:rsidRPr="6017D27D">
        <w:rPr>
          <w:sz w:val="24"/>
          <w:szCs w:val="24"/>
        </w:rPr>
        <w:t> de YouTube). Ces petites vidéos de moins d'une minute, défilent en carrousel. Elles sont légères et insignifiantes comme des marshmallows, et les jeunes les consomment à foison. Mais elles sont redoutables.</w:t>
      </w:r>
    </w:p>
    <w:p w14:paraId="6D555616" w14:textId="3D64B043" w:rsidR="0055636F" w:rsidRPr="00944724" w:rsidRDefault="0055636F" w:rsidP="68939288">
      <w:pPr>
        <w:pBdr>
          <w:top w:val="single" w:sz="4" w:space="1" w:color="000000"/>
          <w:left w:val="single" w:sz="4" w:space="4" w:color="000000"/>
          <w:bottom w:val="single" w:sz="4" w:space="1" w:color="000000"/>
          <w:right w:val="single" w:sz="4" w:space="4" w:color="000000"/>
        </w:pBdr>
        <w:rPr>
          <w:sz w:val="24"/>
          <w:szCs w:val="24"/>
        </w:rPr>
      </w:pPr>
      <w:commentRangeStart w:id="7"/>
      <w:r w:rsidRPr="68939288">
        <w:rPr>
          <w:sz w:val="24"/>
          <w:szCs w:val="24"/>
        </w:rPr>
        <w:t>Parce qu’elles jouent sur les mécanismes de la satisfaction et de son anticipation, via la dopamine</w:t>
      </w:r>
      <w:commentRangeEnd w:id="7"/>
      <w:r>
        <w:commentReference w:id="7"/>
      </w:r>
      <w:r w:rsidRPr="68939288">
        <w:rPr>
          <w:sz w:val="24"/>
          <w:szCs w:val="24"/>
        </w:rPr>
        <w:t xml:space="preserve">, hormone du plaisir. Et leur pratique nous amène progressivement à intégrer cette habitude </w:t>
      </w:r>
      <w:commentRangeStart w:id="8"/>
      <w:r w:rsidRPr="68939288">
        <w:rPr>
          <w:sz w:val="24"/>
          <w:szCs w:val="24"/>
        </w:rPr>
        <w:t xml:space="preserve">dans ce que Daniel Kahneman appelait le "Système 1" </w:t>
      </w:r>
      <w:commentRangeEnd w:id="8"/>
      <w:r>
        <w:commentReference w:id="8"/>
      </w:r>
      <w:r w:rsidRPr="68939288">
        <w:rPr>
          <w:sz w:val="24"/>
          <w:szCs w:val="24"/>
        </w:rPr>
        <w:t xml:space="preserve">en neurosciences : ce fonctionnement automatique, </w:t>
      </w:r>
      <w:r w:rsidR="00D85FC9" w:rsidRPr="68939288">
        <w:rPr>
          <w:sz w:val="24"/>
          <w:szCs w:val="24"/>
        </w:rPr>
        <w:t xml:space="preserve">non </w:t>
      </w:r>
      <w:proofErr w:type="gramStart"/>
      <w:r w:rsidR="00D85FC9" w:rsidRPr="68939288">
        <w:rPr>
          <w:sz w:val="24"/>
          <w:szCs w:val="24"/>
        </w:rPr>
        <w:t>réfléchi</w:t>
      </w:r>
      <w:r w:rsidRPr="68939288">
        <w:rPr>
          <w:sz w:val="24"/>
          <w:szCs w:val="24"/>
        </w:rPr>
        <w:t>,…</w:t>
      </w:r>
      <w:proofErr w:type="gramEnd"/>
      <w:r w:rsidRPr="68939288">
        <w:rPr>
          <w:sz w:val="24"/>
          <w:szCs w:val="24"/>
        </w:rPr>
        <w:t xml:space="preserve"> qui gouverne nos habitudes 95 % du temps.</w:t>
      </w:r>
    </w:p>
    <w:p w14:paraId="7DD46A0C" w14:textId="77777777"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r w:rsidRPr="00944724">
        <w:rPr>
          <w:sz w:val="24"/>
          <w:szCs w:val="24"/>
        </w:rPr>
        <w:t>Pour interrompre ces routines, il faut faire agir le "Système 2", mais qui est plus lent et surtout nécessite de faire appel à la volonté.</w:t>
      </w:r>
    </w:p>
    <w:p w14:paraId="58F54977" w14:textId="6AA8C058" w:rsidR="0055636F" w:rsidRPr="00944724" w:rsidRDefault="0055636F" w:rsidP="003D2540">
      <w:pPr>
        <w:pBdr>
          <w:top w:val="single" w:sz="4" w:space="1" w:color="auto"/>
          <w:left w:val="single" w:sz="4" w:space="4" w:color="auto"/>
          <w:bottom w:val="single" w:sz="4" w:space="1" w:color="auto"/>
          <w:right w:val="single" w:sz="4" w:space="4" w:color="auto"/>
        </w:pBdr>
        <w:rPr>
          <w:sz w:val="24"/>
          <w:szCs w:val="24"/>
        </w:rPr>
      </w:pPr>
      <w:commentRangeStart w:id="9"/>
      <w:r w:rsidRPr="6017D27D">
        <w:rPr>
          <w:sz w:val="24"/>
          <w:szCs w:val="24"/>
        </w:rPr>
        <w:t xml:space="preserve">Enfants et adultes, nous sommes bien entendu dans un combat inégal face à des algorithmes "optimisés" à l’extrême par des IA </w:t>
      </w:r>
      <w:commentRangeEnd w:id="9"/>
      <w:r>
        <w:commentReference w:id="9"/>
      </w:r>
      <w:r w:rsidRPr="6017D27D">
        <w:rPr>
          <w:sz w:val="24"/>
          <w:szCs w:val="24"/>
        </w:rPr>
        <w:t>(intelligences artificielles) pour renforcer notre addiction à ces plateformes, et en augmenter les revenus publicitaires.</w:t>
      </w:r>
    </w:p>
    <w:p w14:paraId="551044DA" w14:textId="77777777" w:rsidR="0055636F" w:rsidRPr="00944724" w:rsidRDefault="0055636F" w:rsidP="6017D27D">
      <w:pPr>
        <w:pBdr>
          <w:top w:val="single" w:sz="4" w:space="1" w:color="auto"/>
          <w:left w:val="single" w:sz="4" w:space="4" w:color="auto"/>
          <w:bottom w:val="single" w:sz="4" w:space="1" w:color="auto"/>
          <w:right w:val="single" w:sz="4" w:space="4" w:color="auto"/>
        </w:pBdr>
        <w:rPr>
          <w:sz w:val="24"/>
          <w:szCs w:val="24"/>
        </w:rPr>
      </w:pPr>
      <w:commentRangeStart w:id="10"/>
      <w:commentRangeStart w:id="11"/>
      <w:r w:rsidRPr="6017D27D">
        <w:rPr>
          <w:sz w:val="24"/>
          <w:szCs w:val="24"/>
        </w:rPr>
        <w:t>Il est urgent d’avoir pour nos jeunes des formations d’"auto-défense" mentale</w:t>
      </w:r>
      <w:commentRangeEnd w:id="10"/>
      <w:r>
        <w:commentReference w:id="10"/>
      </w:r>
      <w:commentRangeEnd w:id="11"/>
      <w:r>
        <w:commentReference w:id="11"/>
      </w:r>
      <w:r w:rsidRPr="6017D27D">
        <w:rPr>
          <w:sz w:val="24"/>
          <w:szCs w:val="24"/>
        </w:rPr>
        <w:t xml:space="preserve">, pour résister à ces armes de distraction massive, </w:t>
      </w:r>
      <w:commentRangeStart w:id="12"/>
      <w:r w:rsidRPr="6017D27D">
        <w:rPr>
          <w:sz w:val="24"/>
          <w:szCs w:val="24"/>
        </w:rPr>
        <w:t>à l’image de ce qui se fait aux USA</w:t>
      </w:r>
      <w:commentRangeEnd w:id="12"/>
      <w:r>
        <w:commentReference w:id="12"/>
      </w:r>
      <w:r w:rsidRPr="6017D27D">
        <w:rPr>
          <w:sz w:val="24"/>
          <w:szCs w:val="24"/>
        </w:rPr>
        <w:t>, où l’on trouve des cures "détox dopamine", pour nous déshabituer de ces nouvelles addictions.</w:t>
      </w:r>
    </w:p>
    <w:p w14:paraId="715EC654" w14:textId="5BEB852B" w:rsidR="001C0A31" w:rsidRPr="001C0A31" w:rsidRDefault="001C0A31" w:rsidP="001C0A31"/>
    <w:p w14:paraId="57EF0FA9" w14:textId="7B30BD7B" w:rsidR="00990412" w:rsidRDefault="004B7DC4" w:rsidP="001C0A31">
      <w:pPr>
        <w:tabs>
          <w:tab w:val="left" w:pos="1875"/>
        </w:tabs>
      </w:pPr>
      <w:r>
        <w:t>Les types d’arguments le plus souvent utilisés sont</w:t>
      </w:r>
    </w:p>
    <w:tbl>
      <w:tblPr>
        <w:tblStyle w:val="Grilledutableau"/>
        <w:tblW w:w="0" w:type="auto"/>
        <w:tblLook w:val="04A0" w:firstRow="1" w:lastRow="0" w:firstColumn="1" w:lastColumn="0" w:noHBand="0" w:noVBand="1"/>
      </w:tblPr>
      <w:tblGrid>
        <w:gridCol w:w="2972"/>
        <w:gridCol w:w="6090"/>
      </w:tblGrid>
      <w:tr w:rsidR="004B7DC4" w14:paraId="57C7F6FD" w14:textId="77777777" w:rsidTr="68939288">
        <w:tc>
          <w:tcPr>
            <w:tcW w:w="2972" w:type="dxa"/>
          </w:tcPr>
          <w:p w14:paraId="198A1004" w14:textId="7B203316" w:rsidR="004B7DC4" w:rsidRDefault="004B7DC4" w:rsidP="001C0A31">
            <w:pPr>
              <w:tabs>
                <w:tab w:val="left" w:pos="1875"/>
              </w:tabs>
            </w:pPr>
            <w:r>
              <w:t>L’argument d’autorité</w:t>
            </w:r>
          </w:p>
        </w:tc>
        <w:tc>
          <w:tcPr>
            <w:tcW w:w="6090" w:type="dxa"/>
          </w:tcPr>
          <w:p w14:paraId="60953966" w14:textId="5EDD134D" w:rsidR="004B7DC4" w:rsidRDefault="005D0FEA" w:rsidP="001C0A31">
            <w:pPr>
              <w:tabs>
                <w:tab w:val="left" w:pos="1875"/>
              </w:tabs>
            </w:pPr>
            <w:r>
              <w:t>Il s’appuie sur des références qui apparaissent comme des vérités : les chiffres d’une étude, les propos d’un auteur ou d’un spécialiste …</w:t>
            </w:r>
          </w:p>
        </w:tc>
      </w:tr>
      <w:tr w:rsidR="004B7DC4" w14:paraId="2862926A" w14:textId="77777777" w:rsidTr="68939288">
        <w:tc>
          <w:tcPr>
            <w:tcW w:w="2972" w:type="dxa"/>
          </w:tcPr>
          <w:p w14:paraId="586B4BE8" w14:textId="56D22897" w:rsidR="004B7DC4" w:rsidRDefault="004B7DC4" w:rsidP="001C0A31">
            <w:pPr>
              <w:tabs>
                <w:tab w:val="left" w:pos="1875"/>
              </w:tabs>
            </w:pPr>
            <w:r>
              <w:t>L’argument d’expérience</w:t>
            </w:r>
          </w:p>
        </w:tc>
        <w:tc>
          <w:tcPr>
            <w:tcW w:w="6090" w:type="dxa"/>
          </w:tcPr>
          <w:p w14:paraId="274BF77F" w14:textId="305B7837" w:rsidR="004B7DC4" w:rsidRDefault="005D0FEA" w:rsidP="001C0A31">
            <w:pPr>
              <w:tabs>
                <w:tab w:val="left" w:pos="1875"/>
              </w:tabs>
            </w:pPr>
            <w:r>
              <w:t>Il prend appui sur des faits, des témoignages. Il se réfère à des exemples, il est concret. Le plus souvent, ce sont des expériences que le lecteur partage.</w:t>
            </w:r>
          </w:p>
        </w:tc>
      </w:tr>
      <w:tr w:rsidR="004B7DC4" w14:paraId="2DB24C78" w14:textId="77777777" w:rsidTr="68939288">
        <w:tc>
          <w:tcPr>
            <w:tcW w:w="2972" w:type="dxa"/>
          </w:tcPr>
          <w:p w14:paraId="7399BFB4" w14:textId="615A8A41" w:rsidR="004B7DC4" w:rsidRDefault="004B7DC4" w:rsidP="001C0A31">
            <w:pPr>
              <w:tabs>
                <w:tab w:val="left" w:pos="1875"/>
              </w:tabs>
            </w:pPr>
            <w:r>
              <w:t>L’argument d’analogie, de comparaison</w:t>
            </w:r>
          </w:p>
        </w:tc>
        <w:tc>
          <w:tcPr>
            <w:tcW w:w="6090" w:type="dxa"/>
          </w:tcPr>
          <w:p w14:paraId="545921A4" w14:textId="6F05857E" w:rsidR="004B7DC4" w:rsidRDefault="005D0FEA" w:rsidP="001C0A31">
            <w:pPr>
              <w:tabs>
                <w:tab w:val="left" w:pos="1875"/>
              </w:tabs>
            </w:pPr>
            <w:r>
              <w:t xml:space="preserve">Il consiste à établir une parallèle entre ce dont on est en train de parler </w:t>
            </w:r>
            <w:r w:rsidR="4CDCAB42">
              <w:t>et une autre problématique.</w:t>
            </w:r>
          </w:p>
          <w:p w14:paraId="6C5C583F" w14:textId="4264567A" w:rsidR="005D0FEA" w:rsidRPr="005D0FEA" w:rsidRDefault="005D0FEA" w:rsidP="001C0A31">
            <w:pPr>
              <w:tabs>
                <w:tab w:val="left" w:pos="1875"/>
              </w:tabs>
              <w:rPr>
                <w:i/>
                <w:iCs/>
              </w:rPr>
            </w:pPr>
            <w:r>
              <w:rPr>
                <w:i/>
                <w:iCs/>
              </w:rPr>
              <w:t>C’est comme … C’est comparable à …</w:t>
            </w:r>
          </w:p>
        </w:tc>
      </w:tr>
      <w:tr w:rsidR="004B7DC4" w14:paraId="250AA60A" w14:textId="77777777" w:rsidTr="68939288">
        <w:tc>
          <w:tcPr>
            <w:tcW w:w="2972" w:type="dxa"/>
          </w:tcPr>
          <w:p w14:paraId="29142104" w14:textId="3F7E1134" w:rsidR="004B7DC4" w:rsidRDefault="004B7DC4" w:rsidP="001C0A31">
            <w:pPr>
              <w:tabs>
                <w:tab w:val="left" w:pos="1875"/>
              </w:tabs>
            </w:pPr>
            <w:r>
              <w:t>L’argument de logique</w:t>
            </w:r>
          </w:p>
        </w:tc>
        <w:tc>
          <w:tcPr>
            <w:tcW w:w="6090" w:type="dxa"/>
          </w:tcPr>
          <w:p w14:paraId="22E101C4" w14:textId="77777777" w:rsidR="004B7DC4" w:rsidRDefault="00D10B29" w:rsidP="001C0A31">
            <w:pPr>
              <w:tabs>
                <w:tab w:val="left" w:pos="1875"/>
              </w:tabs>
            </w:pPr>
            <w:r>
              <w:t xml:space="preserve">Il prend appui sur les relations logiques entre les idées, par exemple en pointant </w:t>
            </w:r>
            <w:r w:rsidR="005D0FEA">
              <w:t>d</w:t>
            </w:r>
            <w:r>
              <w:t xml:space="preserve">es causes ou </w:t>
            </w:r>
            <w:r w:rsidR="005D0FEA">
              <w:t>d</w:t>
            </w:r>
            <w:r>
              <w:t>es conséquences</w:t>
            </w:r>
            <w:r w:rsidR="005D0FEA">
              <w:t>.</w:t>
            </w:r>
          </w:p>
          <w:p w14:paraId="04434DC1" w14:textId="511CEFDA" w:rsidR="005D0FEA" w:rsidRDefault="005D0FEA" w:rsidP="001C0A31">
            <w:pPr>
              <w:tabs>
                <w:tab w:val="left" w:pos="1875"/>
              </w:tabs>
            </w:pPr>
            <w:r>
              <w:t>Il prend appui sur un raisonnement</w:t>
            </w:r>
          </w:p>
        </w:tc>
      </w:tr>
      <w:tr w:rsidR="005D0FEA" w14:paraId="307E3F76" w14:textId="77777777" w:rsidTr="68939288">
        <w:tc>
          <w:tcPr>
            <w:tcW w:w="2972" w:type="dxa"/>
          </w:tcPr>
          <w:p w14:paraId="5876D0DE" w14:textId="4BE10EBC" w:rsidR="005D0FEA" w:rsidRDefault="005D0FEA" w:rsidP="001C0A31">
            <w:pPr>
              <w:tabs>
                <w:tab w:val="left" w:pos="1875"/>
              </w:tabs>
            </w:pPr>
            <w:r>
              <w:t>L’argument de valeur</w:t>
            </w:r>
          </w:p>
        </w:tc>
        <w:tc>
          <w:tcPr>
            <w:tcW w:w="6090" w:type="dxa"/>
          </w:tcPr>
          <w:p w14:paraId="1029FCBE" w14:textId="480B75C5" w:rsidR="005D0FEA" w:rsidRPr="005D0FEA" w:rsidRDefault="31ED73EC" w:rsidP="68939288">
            <w:pPr>
              <w:tabs>
                <w:tab w:val="left" w:pos="1875"/>
              </w:tabs>
            </w:pPr>
            <w:r w:rsidRPr="68939288">
              <w:rPr>
                <w:rFonts w:eastAsiaTheme="minorEastAsia"/>
              </w:rPr>
              <w:t xml:space="preserve">Un argument de valeur est une raison utilisée pour défendre une thèse en faisant appel à un système de valeurs partagé (par exemple, la justice, la liberté, l'écologie) par un public donné. Il met en avant des croyances communes pour ancrer une idée et créer un sentiment d'appartenance, rendant l'argument plus puissant car il s'aligne sur les principes du public.  </w:t>
            </w:r>
          </w:p>
          <w:p w14:paraId="6137B095" w14:textId="1459DB1C" w:rsidR="005D0FEA" w:rsidRPr="005D0FEA" w:rsidRDefault="29493A00" w:rsidP="68939288">
            <w:pPr>
              <w:tabs>
                <w:tab w:val="left" w:pos="1875"/>
              </w:tabs>
            </w:pPr>
            <w:r w:rsidRPr="68939288">
              <w:rPr>
                <w:rFonts w:eastAsiaTheme="minorEastAsia"/>
              </w:rPr>
              <w:t>Dans le texte d'ailleurs, l'auteur aurait pu ajouter "La liberté intellectuelle de chacun d'entre nous est un bien nettement plus précieu</w:t>
            </w:r>
            <w:r w:rsidR="07F83567" w:rsidRPr="68939288">
              <w:rPr>
                <w:rFonts w:eastAsiaTheme="minorEastAsia"/>
              </w:rPr>
              <w:t>se</w:t>
            </w:r>
            <w:r w:rsidRPr="68939288">
              <w:rPr>
                <w:rFonts w:eastAsiaTheme="minorEastAsia"/>
              </w:rPr>
              <w:t xml:space="preserve"> que le chiffre d'affaires de quelques grands patrons du Net."</w:t>
            </w:r>
          </w:p>
        </w:tc>
      </w:tr>
    </w:tbl>
    <w:p w14:paraId="088D2ED6" w14:textId="6F62089C" w:rsidR="68939288" w:rsidRDefault="68939288"/>
    <w:p w14:paraId="17E20C93" w14:textId="7413A65B" w:rsidR="004B7DC4" w:rsidRDefault="004B7DC4" w:rsidP="001C0A31">
      <w:pPr>
        <w:tabs>
          <w:tab w:val="left" w:pos="1875"/>
        </w:tabs>
      </w:pPr>
    </w:p>
    <w:p w14:paraId="30E1F648" w14:textId="67B2007F" w:rsidR="00D61EB4" w:rsidRDefault="00D61EB4" w:rsidP="001C0A31">
      <w:pPr>
        <w:tabs>
          <w:tab w:val="left" w:pos="1875"/>
        </w:tabs>
      </w:pPr>
    </w:p>
    <w:p w14:paraId="32C9E7E5" w14:textId="77777777" w:rsidR="00D61EB4" w:rsidRDefault="00D61EB4" w:rsidP="001C0A31">
      <w:pPr>
        <w:tabs>
          <w:tab w:val="left" w:pos="1875"/>
        </w:tabs>
      </w:pPr>
    </w:p>
    <w:p w14:paraId="20AC9130" w14:textId="77777777" w:rsidR="00603D15" w:rsidRDefault="005D0FEA" w:rsidP="005D0FEA">
      <w:pPr>
        <w:spacing w:after="0" w:line="240" w:lineRule="auto"/>
        <w:rPr>
          <w:rFonts w:ascii="Aptos" w:eastAsia="Aptos" w:hAnsi="Aptos" w:cs="Times New Roman"/>
          <w:b/>
          <w:bCs/>
          <w:i/>
          <w:iCs/>
          <w:color w:val="538135" w:themeColor="accent6" w:themeShade="BF"/>
          <w:sz w:val="28"/>
          <w:szCs w:val="28"/>
          <w:lang w:eastAsia="fr-BE"/>
        </w:rPr>
      </w:pPr>
      <w:r w:rsidRPr="005F47C3">
        <w:rPr>
          <w:rFonts w:ascii="Aptos" w:eastAsia="Aptos" w:hAnsi="Aptos" w:cs="Times New Roman"/>
          <w:b/>
          <w:bCs/>
          <w:i/>
          <w:iCs/>
          <w:noProof/>
          <w:color w:val="538135" w:themeColor="accent6" w:themeShade="BF"/>
          <w:sz w:val="28"/>
          <w:szCs w:val="28"/>
          <w:lang w:eastAsia="fr-BE"/>
        </w:rPr>
        <w:drawing>
          <wp:anchor distT="0" distB="0" distL="114300" distR="114300" simplePos="0" relativeHeight="251663360" behindDoc="0" locked="0" layoutInCell="1" allowOverlap="1" wp14:anchorId="201AE4DA" wp14:editId="42CA367E">
            <wp:simplePos x="0" y="0"/>
            <wp:positionH relativeFrom="column">
              <wp:posOffset>-4445</wp:posOffset>
            </wp:positionH>
            <wp:positionV relativeFrom="paragraph">
              <wp:posOffset>-1905</wp:posOffset>
            </wp:positionV>
            <wp:extent cx="504825" cy="504825"/>
            <wp:effectExtent l="0" t="0" r="9525"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04825" cy="504825"/>
                    </a:xfrm>
                    <a:prstGeom prst="rect">
                      <a:avLst/>
                    </a:prstGeom>
                  </pic:spPr>
                </pic:pic>
              </a:graphicData>
            </a:graphic>
          </wp:anchor>
        </w:drawing>
      </w:r>
      <w:r w:rsidR="00603D15">
        <w:rPr>
          <w:rFonts w:ascii="Aptos" w:eastAsia="Aptos" w:hAnsi="Aptos" w:cs="Times New Roman"/>
          <w:b/>
          <w:bCs/>
          <w:i/>
          <w:iCs/>
          <w:color w:val="538135" w:themeColor="accent6" w:themeShade="BF"/>
          <w:sz w:val="28"/>
          <w:szCs w:val="28"/>
          <w:lang w:eastAsia="fr-BE"/>
        </w:rPr>
        <w:t xml:space="preserve">Relis ton texte initial. </w:t>
      </w:r>
    </w:p>
    <w:p w14:paraId="42E9D847" w14:textId="3F32F34C" w:rsidR="005D0FEA" w:rsidRDefault="005D0FEA" w:rsidP="005D0FEA">
      <w:pPr>
        <w:spacing w:after="0" w:line="240" w:lineRule="auto"/>
        <w:rPr>
          <w:rFonts w:ascii="Aptos" w:eastAsia="Aptos" w:hAnsi="Aptos" w:cs="Times New Roman"/>
          <w:b/>
          <w:bCs/>
          <w:i/>
          <w:iCs/>
          <w:color w:val="538135" w:themeColor="accent6" w:themeShade="BF"/>
          <w:sz w:val="28"/>
          <w:szCs w:val="28"/>
          <w:lang w:eastAsia="fr-BE"/>
        </w:rPr>
      </w:pPr>
      <w:r>
        <w:rPr>
          <w:rFonts w:ascii="Aptos" w:eastAsia="Aptos" w:hAnsi="Aptos" w:cs="Times New Roman"/>
          <w:b/>
          <w:bCs/>
          <w:i/>
          <w:iCs/>
          <w:color w:val="538135" w:themeColor="accent6" w:themeShade="BF"/>
          <w:sz w:val="28"/>
          <w:szCs w:val="28"/>
          <w:lang w:eastAsia="fr-BE"/>
        </w:rPr>
        <w:t xml:space="preserve">Quels types d’arguments as-tu choisis dans ton texte </w:t>
      </w:r>
      <w:r w:rsidRPr="005F47C3">
        <w:rPr>
          <w:rFonts w:ascii="Aptos" w:eastAsia="Aptos" w:hAnsi="Aptos" w:cs="Times New Roman"/>
          <w:b/>
          <w:bCs/>
          <w:i/>
          <w:iCs/>
          <w:color w:val="538135" w:themeColor="accent6" w:themeShade="BF"/>
          <w:sz w:val="28"/>
          <w:szCs w:val="28"/>
          <w:lang w:eastAsia="fr-BE"/>
        </w:rPr>
        <w:t>?</w:t>
      </w:r>
    </w:p>
    <w:p w14:paraId="6465B6DA" w14:textId="77777777" w:rsidR="00603D15" w:rsidRDefault="005D0FEA" w:rsidP="005D0FEA">
      <w:pPr>
        <w:spacing w:after="0" w:line="240" w:lineRule="auto"/>
        <w:rPr>
          <w:rFonts w:ascii="Aptos" w:eastAsia="Aptos" w:hAnsi="Aptos" w:cs="Times New Roman"/>
          <w:b/>
          <w:bCs/>
          <w:i/>
          <w:iCs/>
          <w:color w:val="538135" w:themeColor="accent6" w:themeShade="BF"/>
          <w:sz w:val="28"/>
          <w:szCs w:val="28"/>
          <w:lang w:eastAsia="fr-BE"/>
        </w:rPr>
      </w:pPr>
      <w:r>
        <w:rPr>
          <w:rFonts w:ascii="Aptos" w:eastAsia="Aptos" w:hAnsi="Aptos" w:cs="Times New Roman"/>
          <w:b/>
          <w:bCs/>
          <w:i/>
          <w:iCs/>
          <w:color w:val="538135" w:themeColor="accent6" w:themeShade="BF"/>
          <w:sz w:val="28"/>
          <w:szCs w:val="28"/>
          <w:lang w:eastAsia="fr-BE"/>
        </w:rPr>
        <w:t>D’autres types d’arguments pourraient-ils être plus convaincants ?</w:t>
      </w:r>
    </w:p>
    <w:p w14:paraId="2E565E01" w14:textId="1DBA90BB" w:rsidR="005D0FEA" w:rsidRDefault="00603D15" w:rsidP="68939288">
      <w:pPr>
        <w:spacing w:after="0" w:line="240" w:lineRule="auto"/>
        <w:ind w:left="993"/>
        <w:rPr>
          <w:rFonts w:ascii="Aptos" w:eastAsia="Aptos" w:hAnsi="Aptos" w:cs="Times New Roman"/>
          <w:b/>
          <w:bCs/>
          <w:i/>
          <w:iCs/>
          <w:color w:val="538135" w:themeColor="accent6" w:themeShade="BF"/>
          <w:sz w:val="28"/>
          <w:szCs w:val="28"/>
          <w:lang w:eastAsia="fr-BE"/>
        </w:rPr>
      </w:pPr>
      <w:r w:rsidRPr="68939288">
        <w:rPr>
          <w:rFonts w:ascii="Aptos" w:eastAsia="Aptos" w:hAnsi="Aptos" w:cs="Times New Roman"/>
          <w:b/>
          <w:bCs/>
          <w:i/>
          <w:iCs/>
          <w:color w:val="538135" w:themeColor="accent6" w:themeShade="BF"/>
          <w:sz w:val="28"/>
          <w:szCs w:val="28"/>
          <w:lang w:eastAsia="fr-BE"/>
        </w:rPr>
        <w:t>Plus percutants</w:t>
      </w:r>
      <w:r w:rsidR="67A4527F" w:rsidRPr="68939288">
        <w:rPr>
          <w:rFonts w:ascii="Aptos" w:eastAsia="Aptos" w:hAnsi="Aptos" w:cs="Times New Roman"/>
          <w:b/>
          <w:bCs/>
          <w:i/>
          <w:iCs/>
          <w:color w:val="538135" w:themeColor="accent6" w:themeShade="BF"/>
          <w:sz w:val="28"/>
          <w:szCs w:val="28"/>
          <w:lang w:eastAsia="fr-BE"/>
        </w:rPr>
        <w:t>, pertinents</w:t>
      </w:r>
      <w:r w:rsidRPr="68939288">
        <w:rPr>
          <w:rFonts w:ascii="Aptos" w:eastAsia="Aptos" w:hAnsi="Aptos" w:cs="Times New Roman"/>
          <w:b/>
          <w:bCs/>
          <w:i/>
          <w:iCs/>
          <w:color w:val="538135" w:themeColor="accent6" w:themeShade="BF"/>
          <w:sz w:val="28"/>
          <w:szCs w:val="28"/>
          <w:lang w:eastAsia="fr-BE"/>
        </w:rPr>
        <w:t> ?</w:t>
      </w:r>
    </w:p>
    <w:p w14:paraId="456D3986" w14:textId="0A44B581" w:rsidR="00D61EB4" w:rsidRDefault="00D61EB4" w:rsidP="005D0FEA">
      <w:pPr>
        <w:spacing w:after="0" w:line="240" w:lineRule="auto"/>
        <w:rPr>
          <w:rFonts w:ascii="Aptos" w:eastAsia="Aptos" w:hAnsi="Aptos" w:cs="Times New Roman"/>
          <w:b/>
          <w:bCs/>
          <w:i/>
          <w:iCs/>
          <w:color w:val="538135" w:themeColor="accent6" w:themeShade="BF"/>
          <w:sz w:val="28"/>
          <w:szCs w:val="28"/>
          <w:lang w:eastAsia="fr-BE"/>
        </w:rPr>
      </w:pPr>
    </w:p>
    <w:p w14:paraId="08F3D7F4" w14:textId="42652CB8" w:rsidR="00D61EB4" w:rsidRPr="005F47C3" w:rsidRDefault="00D61EB4" w:rsidP="6017D27D">
      <w:pPr>
        <w:spacing w:after="0" w:line="240" w:lineRule="auto"/>
        <w:rPr>
          <w:rFonts w:ascii="Aptos" w:eastAsia="Aptos" w:hAnsi="Aptos" w:cs="Times New Roman"/>
          <w:b/>
          <w:bCs/>
          <w:i/>
          <w:iCs/>
          <w:color w:val="538135" w:themeColor="accent6" w:themeShade="BF"/>
          <w:sz w:val="28"/>
          <w:szCs w:val="28"/>
          <w:lang w:eastAsia="fr-BE"/>
        </w:rPr>
      </w:pPr>
      <w:r w:rsidRPr="6017D27D">
        <w:rPr>
          <w:rFonts w:ascii="Aptos" w:eastAsia="Aptos" w:hAnsi="Aptos" w:cs="Times New Roman"/>
          <w:b/>
          <w:bCs/>
          <w:i/>
          <w:iCs/>
          <w:color w:val="538135" w:themeColor="accent6" w:themeShade="BF"/>
          <w:sz w:val="28"/>
          <w:szCs w:val="28"/>
          <w:lang w:eastAsia="fr-BE"/>
        </w:rPr>
        <w:t>N’oublie pas que la manière dont tu vas développer, déployer ton argument contribue à sa force. Il ne s’agit pas de « simplement » l’énoncer, mais de broder, expliquer, détailler… Essaie de te mettre à la place du lecteur. Il devrait bien comprendre ton point de vue, ce que tu veux dire, et être progressivement convaincu par la thèse que tu défends.</w:t>
      </w:r>
    </w:p>
    <w:p w14:paraId="37D06F9D" w14:textId="183E0825" w:rsidR="00D61EB4" w:rsidRDefault="00D61EB4">
      <w:r>
        <w:br w:type="page"/>
      </w:r>
    </w:p>
    <w:p w14:paraId="5D293B84" w14:textId="2747CFA5" w:rsidR="00BA138F" w:rsidRPr="00BA138F" w:rsidRDefault="00BA138F" w:rsidP="00BA138F">
      <w:pPr>
        <w:pStyle w:val="Paragraphedeliste"/>
        <w:numPr>
          <w:ilvl w:val="0"/>
          <w:numId w:val="11"/>
        </w:numPr>
        <w:spacing w:after="0" w:line="240" w:lineRule="auto"/>
        <w:rPr>
          <w:rFonts w:ascii="Aptos" w:eastAsia="Aptos" w:hAnsi="Aptos" w:cs="Times New Roman"/>
          <w:b/>
          <w:bCs/>
          <w:lang w:eastAsia="fr-BE"/>
        </w:rPr>
      </w:pPr>
      <w:r>
        <w:rPr>
          <w:rFonts w:ascii="Aptos" w:eastAsia="Aptos" w:hAnsi="Aptos" w:cs="Times New Roman"/>
          <w:b/>
          <w:bCs/>
          <w:i/>
          <w:iCs/>
          <w:color w:val="0070C0"/>
          <w:sz w:val="28"/>
          <w:szCs w:val="28"/>
          <w:u w:val="single"/>
          <w:lang w:eastAsia="fr-BE"/>
        </w:rPr>
        <w:lastRenderedPageBreak/>
        <w:t xml:space="preserve">Ecrire un texte argumentatif </w:t>
      </w:r>
      <w:r w:rsidR="004235D2">
        <w:rPr>
          <w:rFonts w:ascii="Aptos" w:eastAsia="Aptos" w:hAnsi="Aptos" w:cs="Times New Roman"/>
          <w:b/>
          <w:bCs/>
          <w:i/>
          <w:iCs/>
          <w:color w:val="0070C0"/>
          <w:sz w:val="28"/>
          <w:szCs w:val="28"/>
          <w:u w:val="single"/>
          <w:lang w:eastAsia="fr-BE"/>
        </w:rPr>
        <w:t>STRUCTURÉ</w:t>
      </w:r>
      <w:r w:rsidRPr="00BA138F">
        <w:rPr>
          <w:rFonts w:ascii="Aptos" w:eastAsia="Aptos" w:hAnsi="Aptos" w:cs="Times New Roman"/>
          <w:b/>
          <w:bCs/>
          <w:i/>
          <w:iCs/>
          <w:color w:val="0070C0"/>
          <w:sz w:val="28"/>
          <w:szCs w:val="28"/>
          <w:u w:val="single"/>
          <w:lang w:eastAsia="fr-BE"/>
        </w:rPr>
        <w:t>.</w:t>
      </w:r>
    </w:p>
    <w:p w14:paraId="1ECB3096" w14:textId="0607678F" w:rsidR="004B7DC4" w:rsidRDefault="004B7DC4" w:rsidP="001C0A31">
      <w:pPr>
        <w:tabs>
          <w:tab w:val="left" w:pos="1875"/>
        </w:tabs>
      </w:pPr>
    </w:p>
    <w:p w14:paraId="2680FFC3" w14:textId="72DE6688" w:rsidR="00DB5322" w:rsidRDefault="00DB5322" w:rsidP="6017D27D">
      <w:pPr>
        <w:tabs>
          <w:tab w:val="left" w:pos="1875"/>
        </w:tabs>
        <w:spacing w:after="0" w:line="240" w:lineRule="auto"/>
        <w:rPr>
          <w:rFonts w:ascii="Aptos" w:eastAsia="Aptos" w:hAnsi="Aptos" w:cs="Times New Roman"/>
          <w:b/>
          <w:bCs/>
          <w:i/>
          <w:iCs/>
          <w:lang w:eastAsia="fr-BE"/>
        </w:rPr>
      </w:pPr>
      <w:r w:rsidRPr="6017D27D">
        <w:rPr>
          <w:rFonts w:ascii="Aptos" w:eastAsia="Aptos" w:hAnsi="Aptos" w:cs="Times New Roman"/>
          <w:b/>
          <w:bCs/>
          <w:i/>
          <w:iCs/>
          <w:lang w:eastAsia="fr-BE"/>
        </w:rPr>
        <w:t>Observe la structure du texte que tu as produit au début de cette séquence. Que peux-tu en dire ? La structure, l’organisation est-elle visible ?</w:t>
      </w:r>
    </w:p>
    <w:p w14:paraId="2487A3E0" w14:textId="77777777" w:rsidR="00E622D9" w:rsidRPr="00E622D9" w:rsidRDefault="00E622D9" w:rsidP="001C0A31">
      <w:pPr>
        <w:tabs>
          <w:tab w:val="left" w:pos="1875"/>
        </w:tabs>
        <w:rPr>
          <w:b/>
          <w:bCs/>
        </w:rPr>
      </w:pPr>
    </w:p>
    <w:p w14:paraId="651C7FC3" w14:textId="3732865D" w:rsidR="00DB5322" w:rsidRPr="00E622D9" w:rsidRDefault="00DB5322" w:rsidP="001C0A31">
      <w:pPr>
        <w:tabs>
          <w:tab w:val="left" w:pos="1875"/>
        </w:tabs>
        <w:rPr>
          <w:sz w:val="28"/>
          <w:szCs w:val="28"/>
        </w:rPr>
      </w:pPr>
      <w:r w:rsidRPr="68939288">
        <w:rPr>
          <w:sz w:val="28"/>
          <w:szCs w:val="28"/>
        </w:rPr>
        <w:t>Observons la structure du texte « Quand l’IA nous abrutit … »</w:t>
      </w:r>
      <w:r w:rsidR="00E622D9" w:rsidRPr="68939288">
        <w:rPr>
          <w:sz w:val="28"/>
          <w:szCs w:val="28"/>
        </w:rPr>
        <w:t> </w:t>
      </w:r>
      <w:r w:rsidR="00E622D9" w:rsidRPr="68939288">
        <w:rPr>
          <w:sz w:val="24"/>
          <w:szCs w:val="24"/>
        </w:rPr>
        <w:t>(</w:t>
      </w:r>
      <w:r w:rsidR="11B70286" w:rsidRPr="68939288">
        <w:rPr>
          <w:sz w:val="24"/>
          <w:szCs w:val="24"/>
        </w:rPr>
        <w:t>P</w:t>
      </w:r>
      <w:r w:rsidR="00E622D9" w:rsidRPr="68939288">
        <w:rPr>
          <w:sz w:val="24"/>
          <w:szCs w:val="24"/>
        </w:rPr>
        <w:t>ose</w:t>
      </w:r>
      <w:r w:rsidR="4EAD1CFC" w:rsidRPr="68939288">
        <w:rPr>
          <w:sz w:val="24"/>
          <w:szCs w:val="24"/>
        </w:rPr>
        <w:t xml:space="preserve"> </w:t>
      </w:r>
      <w:r w:rsidR="008F1E80" w:rsidRPr="68939288">
        <w:rPr>
          <w:sz w:val="24"/>
          <w:szCs w:val="24"/>
        </w:rPr>
        <w:t>le pointeur de</w:t>
      </w:r>
      <w:r w:rsidR="00E622D9" w:rsidRPr="68939288">
        <w:rPr>
          <w:sz w:val="24"/>
          <w:szCs w:val="24"/>
        </w:rPr>
        <w:t xml:space="preserve"> la souris sur le commentaire pour identifier à quelle partie du texte le commentaire fait référence</w:t>
      </w:r>
      <w:r w:rsidR="491D274B" w:rsidRPr="68939288">
        <w:rPr>
          <w:sz w:val="24"/>
          <w:szCs w:val="24"/>
        </w:rPr>
        <w:t>.)</w:t>
      </w:r>
    </w:p>
    <w:p w14:paraId="6722C967" w14:textId="77777777" w:rsidR="00DB5322" w:rsidRDefault="00DB5322" w:rsidP="00DB5322">
      <w:pPr>
        <w:pBdr>
          <w:top w:val="single" w:sz="4" w:space="1" w:color="auto"/>
          <w:left w:val="single" w:sz="4" w:space="4" w:color="auto"/>
          <w:bottom w:val="single" w:sz="4" w:space="1" w:color="auto"/>
          <w:right w:val="single" w:sz="4" w:space="4" w:color="auto"/>
        </w:pBdr>
        <w:ind w:right="-709"/>
        <w:rPr>
          <w:sz w:val="24"/>
          <w:szCs w:val="24"/>
        </w:rPr>
      </w:pPr>
      <w:r w:rsidRPr="00944724">
        <w:rPr>
          <w:b/>
          <w:bCs/>
          <w:sz w:val="32"/>
          <w:szCs w:val="32"/>
        </w:rPr>
        <w:t>Quand l’IA nous abrutit</w:t>
      </w:r>
      <w:r>
        <w:rPr>
          <w:b/>
          <w:bCs/>
          <w:sz w:val="32"/>
          <w:szCs w:val="32"/>
        </w:rPr>
        <w:t xml:space="preserve">    </w:t>
      </w:r>
      <w:r>
        <w:rPr>
          <w:b/>
          <w:bCs/>
          <w:sz w:val="32"/>
          <w:szCs w:val="32"/>
        </w:rPr>
        <w:br/>
      </w:r>
      <w:r w:rsidRPr="004235D2">
        <w:rPr>
          <w:sz w:val="24"/>
          <w:szCs w:val="24"/>
          <w:shd w:val="clear" w:color="auto" w:fill="F7CAAC" w:themeFill="accent2" w:themeFillTint="66"/>
        </w:rPr>
        <w:t xml:space="preserve">Des études ont montré des liens inquiétants entre la consommation de médias sociaux (en </w:t>
      </w:r>
      <w:commentRangeStart w:id="13"/>
      <w:r w:rsidRPr="004235D2">
        <w:rPr>
          <w:sz w:val="24"/>
          <w:szCs w:val="24"/>
          <w:shd w:val="clear" w:color="auto" w:fill="F7CAAC" w:themeFill="accent2" w:themeFillTint="66"/>
        </w:rPr>
        <w:t>particulier</w:t>
      </w:r>
      <w:commentRangeEnd w:id="13"/>
      <w:r w:rsidR="004235D2">
        <w:rPr>
          <w:rStyle w:val="Marquedecommentaire"/>
        </w:rPr>
        <w:commentReference w:id="13"/>
      </w:r>
      <w:r w:rsidRPr="004235D2">
        <w:rPr>
          <w:sz w:val="24"/>
          <w:szCs w:val="24"/>
          <w:shd w:val="clear" w:color="auto" w:fill="F7CAAC" w:themeFill="accent2" w:themeFillTint="66"/>
        </w:rPr>
        <w:t xml:space="preserve"> par les jeunes) et l’augmentation des cas de dépressions. On peut argumenter que pour de tels problèmes multifactoriels (de surcroît dans nos années de crises sanitaire, économique, énergétique), il n’est pas aisé de tracer une causalité automatique. Mais il est nécessaire de tenir cela à l’œil de très près…</w:t>
      </w:r>
    </w:p>
    <w:p w14:paraId="4922932A" w14:textId="03B23834" w:rsidR="00DB5322" w:rsidRPr="00944724" w:rsidRDefault="00DB5322" w:rsidP="68939288">
      <w:pPr>
        <w:pBdr>
          <w:top w:val="single" w:sz="4" w:space="1" w:color="000000"/>
          <w:left w:val="single" w:sz="4" w:space="4" w:color="000000"/>
          <w:bottom w:val="single" w:sz="4" w:space="1" w:color="000000"/>
          <w:right w:val="single" w:sz="4" w:space="4" w:color="000000"/>
        </w:pBdr>
        <w:ind w:right="-709"/>
        <w:rPr>
          <w:sz w:val="24"/>
          <w:szCs w:val="24"/>
        </w:rPr>
      </w:pPr>
      <w:r w:rsidRPr="004235D2">
        <w:rPr>
          <w:sz w:val="24"/>
          <w:szCs w:val="24"/>
          <w:shd w:val="clear" w:color="auto" w:fill="D9E2F3" w:themeFill="accent1" w:themeFillTint="33"/>
        </w:rPr>
        <w:t xml:space="preserve">D’autres études auraient montré que l’apparition des médias sociaux, avec leur flux incessant de </w:t>
      </w:r>
      <w:commentRangeStart w:id="14"/>
      <w:r w:rsidRPr="004235D2">
        <w:rPr>
          <w:sz w:val="24"/>
          <w:szCs w:val="24"/>
          <w:shd w:val="clear" w:color="auto" w:fill="D9E2F3" w:themeFill="accent1" w:themeFillTint="33"/>
        </w:rPr>
        <w:t>notifications</w:t>
      </w:r>
      <w:r w:rsidRPr="68939288">
        <w:rPr>
          <w:sz w:val="24"/>
          <w:szCs w:val="24"/>
        </w:rPr>
        <w:t xml:space="preserve"> </w:t>
      </w:r>
      <w:commentRangeEnd w:id="14"/>
      <w:r>
        <w:commentReference w:id="14"/>
      </w:r>
      <w:r w:rsidRPr="68939288">
        <w:rPr>
          <w:sz w:val="24"/>
          <w:szCs w:val="24"/>
        </w:rPr>
        <w:t>qui visent à nous ramener sur l’app, entraînait une fragmentation de notre attention, pouvant même contribuer à des symptômes de TDA/H (trouble et déficit de l’attention et hyperactivité), y compris chez l’adulte.</w:t>
      </w:r>
    </w:p>
    <w:p w14:paraId="4E748BCC" w14:textId="77777777" w:rsidR="00DB5322" w:rsidRPr="00944724" w:rsidRDefault="00DB5322" w:rsidP="68939288">
      <w:pPr>
        <w:pBdr>
          <w:top w:val="single" w:sz="4" w:space="1" w:color="000000"/>
          <w:left w:val="single" w:sz="4" w:space="4" w:color="000000"/>
          <w:bottom w:val="single" w:sz="4" w:space="1" w:color="000000"/>
          <w:right w:val="single" w:sz="4" w:space="4" w:color="000000"/>
        </w:pBdr>
        <w:shd w:val="clear" w:color="auto" w:fill="D9E2F3" w:themeFill="accent1" w:themeFillTint="33"/>
        <w:ind w:right="-709"/>
        <w:rPr>
          <w:sz w:val="24"/>
          <w:szCs w:val="24"/>
        </w:rPr>
      </w:pPr>
      <w:r w:rsidRPr="68939288">
        <w:rPr>
          <w:sz w:val="24"/>
          <w:szCs w:val="24"/>
        </w:rPr>
        <w:t xml:space="preserve">Le sommet est sans doute atteint avec le succès du format </w:t>
      </w:r>
      <w:proofErr w:type="spellStart"/>
      <w:r w:rsidRPr="68939288">
        <w:rPr>
          <w:sz w:val="24"/>
          <w:szCs w:val="24"/>
        </w:rPr>
        <w:t>TikTok</w:t>
      </w:r>
      <w:proofErr w:type="spellEnd"/>
      <w:r w:rsidRPr="68939288">
        <w:rPr>
          <w:sz w:val="24"/>
          <w:szCs w:val="24"/>
        </w:rPr>
        <w:t xml:space="preserve"> (copié par les </w:t>
      </w:r>
      <w:proofErr w:type="spellStart"/>
      <w:r w:rsidRPr="68939288">
        <w:rPr>
          <w:i/>
          <w:iCs/>
          <w:sz w:val="24"/>
          <w:szCs w:val="24"/>
        </w:rPr>
        <w:t>reels</w:t>
      </w:r>
      <w:proofErr w:type="spellEnd"/>
      <w:r w:rsidRPr="68939288">
        <w:rPr>
          <w:sz w:val="24"/>
          <w:szCs w:val="24"/>
        </w:rPr>
        <w:t xml:space="preserve"> de Facebook et </w:t>
      </w:r>
      <w:commentRangeStart w:id="15"/>
      <w:r w:rsidRPr="68939288">
        <w:rPr>
          <w:sz w:val="24"/>
          <w:szCs w:val="24"/>
        </w:rPr>
        <w:t>Instagram</w:t>
      </w:r>
      <w:commentRangeEnd w:id="15"/>
      <w:r>
        <w:commentReference w:id="15"/>
      </w:r>
      <w:r w:rsidRPr="68939288">
        <w:rPr>
          <w:sz w:val="24"/>
          <w:szCs w:val="24"/>
        </w:rPr>
        <w:t>, et les </w:t>
      </w:r>
      <w:r w:rsidRPr="68939288">
        <w:rPr>
          <w:i/>
          <w:iCs/>
          <w:sz w:val="24"/>
          <w:szCs w:val="24"/>
        </w:rPr>
        <w:t>shorts</w:t>
      </w:r>
      <w:r w:rsidRPr="68939288">
        <w:rPr>
          <w:sz w:val="24"/>
          <w:szCs w:val="24"/>
        </w:rPr>
        <w:t> de YouTube). Ces petites vidéos de moins d'une minute, défilent en carrousel. Elles sont légères et insignifiantes comme des marshmallows, et les jeunes les consomment à foison. Mais elles sont redoutables.</w:t>
      </w:r>
    </w:p>
    <w:p w14:paraId="6823ED45" w14:textId="77777777" w:rsidR="00DB5322" w:rsidRPr="00944724" w:rsidRDefault="00DB5322" w:rsidP="003D2B7C">
      <w:pPr>
        <w:pBdr>
          <w:top w:val="single" w:sz="4" w:space="1" w:color="auto"/>
          <w:left w:val="single" w:sz="4" w:space="4" w:color="auto"/>
          <w:bottom w:val="single" w:sz="4" w:space="1" w:color="auto"/>
          <w:right w:val="single" w:sz="4" w:space="4" w:color="auto"/>
        </w:pBdr>
        <w:shd w:val="clear" w:color="auto" w:fill="E2EFD9" w:themeFill="accent6" w:themeFillTint="33"/>
        <w:ind w:right="-709"/>
        <w:rPr>
          <w:sz w:val="24"/>
          <w:szCs w:val="24"/>
        </w:rPr>
      </w:pPr>
      <w:r w:rsidRPr="6017D27D">
        <w:rPr>
          <w:sz w:val="24"/>
          <w:szCs w:val="24"/>
        </w:rPr>
        <w:t xml:space="preserve">Parce qu’elles jouent sur les mécanismes de la satisfaction et de son anticipation, via la dopamine, hormone du plaisir. Et leur pratique nous amène progressivement à intégrer cette habitude dans ce que Daniel Kahneman appelait le "Système 1" en neurosciences : ce fonctionnement automatique, </w:t>
      </w:r>
      <w:commentRangeStart w:id="16"/>
      <w:r w:rsidRPr="6017D27D">
        <w:rPr>
          <w:sz w:val="24"/>
          <w:szCs w:val="24"/>
        </w:rPr>
        <w:t>non</w:t>
      </w:r>
      <w:commentRangeEnd w:id="16"/>
      <w:r>
        <w:commentReference w:id="16"/>
      </w:r>
      <w:r w:rsidRPr="6017D27D">
        <w:rPr>
          <w:sz w:val="24"/>
          <w:szCs w:val="24"/>
        </w:rPr>
        <w:t xml:space="preserve"> </w:t>
      </w:r>
      <w:proofErr w:type="gramStart"/>
      <w:r w:rsidRPr="6017D27D">
        <w:rPr>
          <w:sz w:val="24"/>
          <w:szCs w:val="24"/>
        </w:rPr>
        <w:t>réfléchi,…</w:t>
      </w:r>
      <w:proofErr w:type="gramEnd"/>
      <w:r w:rsidRPr="6017D27D">
        <w:rPr>
          <w:sz w:val="24"/>
          <w:szCs w:val="24"/>
        </w:rPr>
        <w:t xml:space="preserve"> qui gouverne nos habitudes 95 % du temps.</w:t>
      </w:r>
    </w:p>
    <w:p w14:paraId="455259F1" w14:textId="77777777" w:rsidR="00DB5322" w:rsidRPr="00944724" w:rsidRDefault="00DB5322" w:rsidP="68939288">
      <w:pPr>
        <w:pBdr>
          <w:top w:val="single" w:sz="4" w:space="1" w:color="000000"/>
          <w:left w:val="single" w:sz="4" w:space="4" w:color="000000"/>
          <w:bottom w:val="single" w:sz="4" w:space="1" w:color="000000"/>
          <w:right w:val="single" w:sz="4" w:space="4" w:color="000000"/>
        </w:pBdr>
        <w:shd w:val="clear" w:color="auto" w:fill="E2EFD9" w:themeFill="accent6" w:themeFillTint="33"/>
        <w:ind w:right="-709"/>
        <w:rPr>
          <w:sz w:val="24"/>
          <w:szCs w:val="24"/>
        </w:rPr>
      </w:pPr>
      <w:r w:rsidRPr="68939288">
        <w:rPr>
          <w:sz w:val="24"/>
          <w:szCs w:val="24"/>
        </w:rPr>
        <w:t xml:space="preserve">Pour interrompre ces routines, il faut faire agir le "Système 2", mais qui est plus lent et surtout </w:t>
      </w:r>
      <w:commentRangeStart w:id="17"/>
      <w:r w:rsidRPr="68939288">
        <w:rPr>
          <w:sz w:val="24"/>
          <w:szCs w:val="24"/>
        </w:rPr>
        <w:t xml:space="preserve">nécessite </w:t>
      </w:r>
      <w:commentRangeEnd w:id="17"/>
      <w:r>
        <w:commentReference w:id="17"/>
      </w:r>
      <w:r w:rsidRPr="68939288">
        <w:rPr>
          <w:sz w:val="24"/>
          <w:szCs w:val="24"/>
        </w:rPr>
        <w:t>de faire appel à la volonté.</w:t>
      </w:r>
    </w:p>
    <w:p w14:paraId="66234202" w14:textId="77777777" w:rsidR="00FC7BCA" w:rsidRDefault="00DB5322" w:rsidP="003D2B7C">
      <w:pPr>
        <w:pBdr>
          <w:top w:val="single" w:sz="4" w:space="1" w:color="auto"/>
          <w:left w:val="single" w:sz="4" w:space="4" w:color="auto"/>
          <w:bottom w:val="single" w:sz="4" w:space="1" w:color="auto"/>
          <w:right w:val="single" w:sz="4" w:space="4" w:color="auto"/>
        </w:pBdr>
        <w:shd w:val="clear" w:color="auto" w:fill="FFF2CC" w:themeFill="accent4" w:themeFillTint="33"/>
        <w:ind w:right="-709"/>
        <w:rPr>
          <w:sz w:val="24"/>
          <w:szCs w:val="24"/>
        </w:rPr>
      </w:pPr>
      <w:r w:rsidRPr="6017D27D">
        <w:rPr>
          <w:sz w:val="24"/>
          <w:szCs w:val="24"/>
        </w:rPr>
        <w:t xml:space="preserve">Enfants et adultes, nous sommes bien entendu dans un combat inégal face à des algorithmes "optimisés" à l’extrême par des IA (intelligences artificielles) pour renforcer notre addiction à ces plateformes, et en augmenter les revenus </w:t>
      </w:r>
      <w:commentRangeStart w:id="18"/>
      <w:r w:rsidRPr="6017D27D">
        <w:rPr>
          <w:sz w:val="24"/>
          <w:szCs w:val="24"/>
        </w:rPr>
        <w:t>publicitaires</w:t>
      </w:r>
      <w:commentRangeEnd w:id="18"/>
      <w:r>
        <w:commentReference w:id="18"/>
      </w:r>
      <w:r w:rsidRPr="6017D27D">
        <w:rPr>
          <w:sz w:val="24"/>
          <w:szCs w:val="24"/>
        </w:rPr>
        <w:t>.</w:t>
      </w:r>
    </w:p>
    <w:p w14:paraId="27D36DB9" w14:textId="7652EB8C" w:rsidR="00DB5322" w:rsidRDefault="00DB5322" w:rsidP="6017D27D">
      <w:pPr>
        <w:pBdr>
          <w:top w:val="single" w:sz="4" w:space="1" w:color="auto"/>
          <w:left w:val="single" w:sz="4" w:space="4" w:color="auto"/>
          <w:bottom w:val="single" w:sz="4" w:space="1" w:color="auto"/>
          <w:right w:val="single" w:sz="4" w:space="4" w:color="auto"/>
        </w:pBdr>
        <w:ind w:right="-709"/>
      </w:pPr>
      <w:r w:rsidRPr="00FC0956">
        <w:rPr>
          <w:sz w:val="24"/>
          <w:szCs w:val="24"/>
          <w:shd w:val="clear" w:color="auto" w:fill="F7CAAC" w:themeFill="accent2" w:themeFillTint="66"/>
        </w:rPr>
        <w:t xml:space="preserve">Il est urgent d’avoir pour nos jeunes des formations d’"auto-défense" mentale, pour résister à ces armes de distraction massive, à l’image de ce qui se fait aux USA, où l’on trouve des cures "détox dopamine", pour nous déshabituer de ces nouvelles </w:t>
      </w:r>
      <w:commentRangeStart w:id="19"/>
      <w:commentRangeStart w:id="20"/>
      <w:r w:rsidRPr="00FC0956">
        <w:rPr>
          <w:sz w:val="24"/>
          <w:szCs w:val="24"/>
          <w:shd w:val="clear" w:color="auto" w:fill="F7CAAC" w:themeFill="accent2" w:themeFillTint="66"/>
        </w:rPr>
        <w:t>addictions</w:t>
      </w:r>
      <w:commentRangeEnd w:id="19"/>
      <w:r w:rsidR="00FC0956">
        <w:rPr>
          <w:rStyle w:val="Marquedecommentaire"/>
        </w:rPr>
        <w:commentReference w:id="19"/>
      </w:r>
      <w:commentRangeEnd w:id="20"/>
      <w:r>
        <w:commentReference w:id="20"/>
      </w:r>
      <w:r w:rsidRPr="00944724">
        <w:rPr>
          <w:sz w:val="24"/>
          <w:szCs w:val="24"/>
        </w:rPr>
        <w:t>.</w:t>
      </w:r>
    </w:p>
    <w:p w14:paraId="5CBF0C46" w14:textId="77777777" w:rsidR="00FC7BCA" w:rsidRDefault="00FC7BCA" w:rsidP="001C0A31">
      <w:pPr>
        <w:tabs>
          <w:tab w:val="left" w:pos="1875"/>
        </w:tabs>
      </w:pPr>
    </w:p>
    <w:p w14:paraId="3D5D9876" w14:textId="2FAEB486" w:rsidR="00FC7BCA" w:rsidRDefault="00FC7BCA" w:rsidP="001C0A31">
      <w:pPr>
        <w:tabs>
          <w:tab w:val="left" w:pos="1875"/>
        </w:tabs>
      </w:pPr>
    </w:p>
    <w:p w14:paraId="5C5038D1" w14:textId="46240599" w:rsidR="00694527" w:rsidRDefault="00A46651" w:rsidP="001C0A31">
      <w:pPr>
        <w:tabs>
          <w:tab w:val="left" w:pos="1875"/>
        </w:tabs>
      </w:pPr>
      <w:r w:rsidRPr="00A46651">
        <w:rPr>
          <w:b/>
          <w:bCs/>
        </w:rPr>
        <w:t>Remarque</w:t>
      </w:r>
      <w:r>
        <w:t xml:space="preserve"> : </w:t>
      </w:r>
      <w:r w:rsidR="00694527">
        <w:t>Peut</w:t>
      </w:r>
      <w:r w:rsidR="00ED4C5E">
        <w:t>-être as</w:t>
      </w:r>
      <w:r w:rsidR="00694527">
        <w:t>-</w:t>
      </w:r>
      <w:r w:rsidR="00ED4C5E">
        <w:t xml:space="preserve">tu </w:t>
      </w:r>
      <w:r w:rsidR="00694527">
        <w:t xml:space="preserve">observé que l’auteur inclut </w:t>
      </w:r>
      <w:r>
        <w:t xml:space="preserve">le lecteur, les lecteurs, </w:t>
      </w:r>
      <w:r w:rsidR="00694527">
        <w:t xml:space="preserve">dans ses raisonnements en utilisant le « nous » - c’est-à-dire « vous et moi », comme si/ laissant supposer que </w:t>
      </w:r>
      <w:proofErr w:type="spellStart"/>
      <w:proofErr w:type="gramStart"/>
      <w:r w:rsidR="00CE2476">
        <w:t>le.s</w:t>
      </w:r>
      <w:proofErr w:type="spellEnd"/>
      <w:proofErr w:type="gramEnd"/>
      <w:r w:rsidR="00CE2476">
        <w:t xml:space="preserve"> </w:t>
      </w:r>
      <w:proofErr w:type="spellStart"/>
      <w:proofErr w:type="gramStart"/>
      <w:r w:rsidR="00CE2476">
        <w:t>lecteur.s</w:t>
      </w:r>
      <w:proofErr w:type="spellEnd"/>
      <w:proofErr w:type="gramEnd"/>
      <w:r w:rsidR="00694527">
        <w:t xml:space="preserve"> partag</w:t>
      </w:r>
      <w:r w:rsidR="00CE2476">
        <w:t>ent</w:t>
      </w:r>
      <w:r w:rsidR="00694527">
        <w:t xml:space="preserve"> la même expérience que lui.</w:t>
      </w:r>
    </w:p>
    <w:p w14:paraId="07B4A7CE" w14:textId="38964AA6" w:rsidR="00694527" w:rsidRDefault="00694527" w:rsidP="001C0A31">
      <w:pPr>
        <w:tabs>
          <w:tab w:val="left" w:pos="1875"/>
        </w:tabs>
      </w:pPr>
    </w:p>
    <w:p w14:paraId="4B1FCC29" w14:textId="708070F5" w:rsidR="00293EF4" w:rsidRPr="00CE2476" w:rsidRDefault="00F15A7E" w:rsidP="00F15A7E">
      <w:pPr>
        <w:spacing w:after="0" w:line="240" w:lineRule="auto"/>
        <w:rPr>
          <w:rFonts w:ascii="Aptos" w:eastAsia="Aptos" w:hAnsi="Aptos" w:cs="Times New Roman"/>
          <w:b/>
          <w:bCs/>
          <w:i/>
          <w:iCs/>
          <w:sz w:val="28"/>
          <w:szCs w:val="28"/>
          <w:lang w:eastAsia="fr-BE"/>
        </w:rPr>
      </w:pPr>
      <w:r w:rsidRPr="00CE2476">
        <w:rPr>
          <w:rFonts w:ascii="Aptos" w:eastAsia="Aptos" w:hAnsi="Aptos" w:cs="Times New Roman"/>
          <w:b/>
          <w:bCs/>
          <w:i/>
          <w:iCs/>
          <w:sz w:val="28"/>
          <w:szCs w:val="28"/>
          <w:lang w:eastAsia="fr-BE"/>
        </w:rPr>
        <w:lastRenderedPageBreak/>
        <w:t xml:space="preserve">L’organisation du texte </w:t>
      </w:r>
      <w:r w:rsidR="00293EF4" w:rsidRPr="00CE2476">
        <w:rPr>
          <w:rFonts w:ascii="Aptos" w:eastAsia="Aptos" w:hAnsi="Aptos" w:cs="Times New Roman"/>
          <w:b/>
          <w:bCs/>
          <w:i/>
          <w:iCs/>
          <w:sz w:val="28"/>
          <w:szCs w:val="28"/>
          <w:lang w:eastAsia="fr-BE"/>
        </w:rPr>
        <w:t>suit une convention :</w:t>
      </w:r>
    </w:p>
    <w:p w14:paraId="10A3F136" w14:textId="0178C48F" w:rsidR="00F15A7E" w:rsidRPr="00CE2476" w:rsidRDefault="00293EF4" w:rsidP="68939288">
      <w:pPr>
        <w:pStyle w:val="Paragraphedeliste"/>
        <w:numPr>
          <w:ilvl w:val="0"/>
          <w:numId w:val="18"/>
        </w:numPr>
        <w:spacing w:after="0" w:line="240" w:lineRule="auto"/>
        <w:rPr>
          <w:rFonts w:ascii="Aptos" w:eastAsia="Aptos" w:hAnsi="Aptos" w:cs="Times New Roman"/>
          <w:b/>
          <w:bCs/>
          <w:i/>
          <w:iCs/>
          <w:sz w:val="28"/>
          <w:szCs w:val="28"/>
          <w:lang w:eastAsia="fr-BE"/>
        </w:rPr>
      </w:pPr>
      <w:r w:rsidRPr="68939288">
        <w:rPr>
          <w:rFonts w:ascii="Aptos" w:eastAsia="Aptos" w:hAnsi="Aptos" w:cs="Times New Roman"/>
          <w:b/>
          <w:bCs/>
          <w:i/>
          <w:iCs/>
          <w:sz w:val="28"/>
          <w:szCs w:val="28"/>
          <w:lang w:eastAsia="fr-BE"/>
        </w:rPr>
        <w:t>Une introduction</w:t>
      </w:r>
      <w:r w:rsidR="003C37D1" w:rsidRPr="68939288">
        <w:rPr>
          <w:rFonts w:ascii="Aptos" w:eastAsia="Aptos" w:hAnsi="Aptos" w:cs="Times New Roman"/>
          <w:b/>
          <w:bCs/>
          <w:i/>
          <w:iCs/>
          <w:sz w:val="28"/>
          <w:szCs w:val="28"/>
          <w:lang w:eastAsia="fr-BE"/>
        </w:rPr>
        <w:t xml:space="preserve"> qui plante le décor, donne le ton et</w:t>
      </w:r>
      <w:r w:rsidR="32C0E225" w:rsidRPr="68939288">
        <w:rPr>
          <w:rFonts w:ascii="Aptos" w:eastAsia="Aptos" w:hAnsi="Aptos" w:cs="Times New Roman"/>
          <w:b/>
          <w:bCs/>
          <w:i/>
          <w:iCs/>
          <w:sz w:val="28"/>
          <w:szCs w:val="28"/>
          <w:lang w:eastAsia="fr-BE"/>
        </w:rPr>
        <w:t>,</w:t>
      </w:r>
      <w:r w:rsidR="003C37D1" w:rsidRPr="68939288">
        <w:rPr>
          <w:rFonts w:ascii="Aptos" w:eastAsia="Aptos" w:hAnsi="Aptos" w:cs="Times New Roman"/>
          <w:b/>
          <w:bCs/>
          <w:i/>
          <w:iCs/>
          <w:sz w:val="28"/>
          <w:szCs w:val="28"/>
          <w:lang w:eastAsia="fr-BE"/>
        </w:rPr>
        <w:t xml:space="preserve"> la plupart du temps</w:t>
      </w:r>
      <w:r w:rsidR="51768D27" w:rsidRPr="68939288">
        <w:rPr>
          <w:rFonts w:ascii="Aptos" w:eastAsia="Aptos" w:hAnsi="Aptos" w:cs="Times New Roman"/>
          <w:b/>
          <w:bCs/>
          <w:i/>
          <w:iCs/>
          <w:sz w:val="28"/>
          <w:szCs w:val="28"/>
          <w:lang w:eastAsia="fr-BE"/>
        </w:rPr>
        <w:t>,</w:t>
      </w:r>
      <w:r w:rsidR="003C37D1" w:rsidRPr="68939288">
        <w:rPr>
          <w:rFonts w:ascii="Aptos" w:eastAsia="Aptos" w:hAnsi="Aptos" w:cs="Times New Roman"/>
          <w:b/>
          <w:bCs/>
          <w:i/>
          <w:iCs/>
          <w:sz w:val="28"/>
          <w:szCs w:val="28"/>
          <w:lang w:eastAsia="fr-BE"/>
        </w:rPr>
        <w:t xml:space="preserve"> annonce la thèse de l’auteur.</w:t>
      </w:r>
      <w:r w:rsidR="00F15A7E" w:rsidRPr="68939288">
        <w:rPr>
          <w:rFonts w:ascii="Aptos" w:eastAsia="Aptos" w:hAnsi="Aptos" w:cs="Times New Roman"/>
          <w:b/>
          <w:bCs/>
          <w:i/>
          <w:iCs/>
          <w:sz w:val="28"/>
          <w:szCs w:val="28"/>
          <w:lang w:eastAsia="fr-BE"/>
        </w:rPr>
        <w:t xml:space="preserve"> </w:t>
      </w:r>
    </w:p>
    <w:p w14:paraId="56C76DBA" w14:textId="2728FB20" w:rsidR="008F520C" w:rsidRPr="00CE2476" w:rsidRDefault="003C37D1" w:rsidP="68939288">
      <w:pPr>
        <w:pStyle w:val="Paragraphedeliste"/>
        <w:numPr>
          <w:ilvl w:val="0"/>
          <w:numId w:val="18"/>
        </w:numPr>
        <w:spacing w:after="0" w:line="240" w:lineRule="auto"/>
        <w:rPr>
          <w:rFonts w:ascii="Aptos" w:eastAsia="Aptos" w:hAnsi="Aptos" w:cs="Times New Roman"/>
          <w:b/>
          <w:bCs/>
          <w:i/>
          <w:iCs/>
          <w:sz w:val="28"/>
          <w:szCs w:val="28"/>
          <w:lang w:eastAsia="fr-BE"/>
        </w:rPr>
      </w:pPr>
      <w:r w:rsidRPr="68939288">
        <w:rPr>
          <w:rFonts w:ascii="Aptos" w:eastAsia="Aptos" w:hAnsi="Aptos" w:cs="Times New Roman"/>
          <w:b/>
          <w:bCs/>
          <w:i/>
          <w:iCs/>
          <w:sz w:val="28"/>
          <w:szCs w:val="28"/>
          <w:lang w:eastAsia="fr-BE"/>
        </w:rPr>
        <w:t>Un paragraphe par argument. Dans la mesure d</w:t>
      </w:r>
      <w:r w:rsidR="446A1C59" w:rsidRPr="68939288">
        <w:rPr>
          <w:rFonts w:ascii="Aptos" w:eastAsia="Aptos" w:hAnsi="Aptos" w:cs="Times New Roman"/>
          <w:b/>
          <w:bCs/>
          <w:i/>
          <w:iCs/>
          <w:sz w:val="28"/>
          <w:szCs w:val="28"/>
          <w:lang w:eastAsia="fr-BE"/>
        </w:rPr>
        <w:t>u</w:t>
      </w:r>
      <w:r w:rsidRPr="68939288">
        <w:rPr>
          <w:rFonts w:ascii="Aptos" w:eastAsia="Aptos" w:hAnsi="Aptos" w:cs="Times New Roman"/>
          <w:b/>
          <w:bCs/>
          <w:i/>
          <w:iCs/>
          <w:sz w:val="28"/>
          <w:szCs w:val="28"/>
          <w:lang w:eastAsia="fr-BE"/>
        </w:rPr>
        <w:t xml:space="preserve"> possible, la succession des arguments (et donc des paragraphes) suit une logique</w:t>
      </w:r>
      <w:r w:rsidR="00BC6E17" w:rsidRPr="68939288">
        <w:rPr>
          <w:rFonts w:ascii="Aptos" w:eastAsia="Aptos" w:hAnsi="Aptos" w:cs="Times New Roman"/>
          <w:b/>
          <w:bCs/>
          <w:i/>
          <w:iCs/>
          <w:sz w:val="28"/>
          <w:szCs w:val="28"/>
          <w:lang w:eastAsia="fr-BE"/>
        </w:rPr>
        <w:t>, un développement</w:t>
      </w:r>
      <w:r w:rsidR="4305BC0B" w:rsidRPr="68939288">
        <w:rPr>
          <w:rFonts w:ascii="Aptos" w:eastAsia="Aptos" w:hAnsi="Aptos" w:cs="Times New Roman"/>
          <w:b/>
          <w:bCs/>
          <w:i/>
          <w:iCs/>
          <w:sz w:val="28"/>
          <w:szCs w:val="28"/>
          <w:lang w:eastAsia="fr-BE"/>
        </w:rPr>
        <w:t xml:space="preserve"> cohérent</w:t>
      </w:r>
      <w:r w:rsidR="00BC6E17" w:rsidRPr="68939288">
        <w:rPr>
          <w:rFonts w:ascii="Aptos" w:eastAsia="Aptos" w:hAnsi="Aptos" w:cs="Times New Roman"/>
          <w:b/>
          <w:bCs/>
          <w:i/>
          <w:iCs/>
          <w:sz w:val="28"/>
          <w:szCs w:val="28"/>
          <w:lang w:eastAsia="fr-BE"/>
        </w:rPr>
        <w:t>.</w:t>
      </w:r>
    </w:p>
    <w:p w14:paraId="3358CA3A" w14:textId="4FA22D43" w:rsidR="003C37D1" w:rsidRPr="00CE2476" w:rsidRDefault="00BC6E17" w:rsidP="68939288">
      <w:pPr>
        <w:pStyle w:val="Paragraphedeliste"/>
        <w:spacing w:after="0" w:line="240" w:lineRule="auto"/>
        <w:rPr>
          <w:rFonts w:ascii="Aptos" w:eastAsia="Aptos" w:hAnsi="Aptos" w:cs="Times New Roman"/>
          <w:b/>
          <w:bCs/>
          <w:i/>
          <w:iCs/>
          <w:sz w:val="28"/>
          <w:szCs w:val="28"/>
          <w:lang w:eastAsia="fr-BE"/>
        </w:rPr>
      </w:pPr>
      <w:r w:rsidRPr="68939288">
        <w:rPr>
          <w:rFonts w:ascii="Aptos" w:eastAsia="Aptos" w:hAnsi="Aptos" w:cs="Times New Roman"/>
          <w:b/>
          <w:bCs/>
          <w:i/>
          <w:iCs/>
          <w:sz w:val="28"/>
          <w:szCs w:val="28"/>
          <w:lang w:eastAsia="fr-BE"/>
        </w:rPr>
        <w:t xml:space="preserve">Les paragraphes sont articulés les uns aux autres par diverses stratégies </w:t>
      </w:r>
      <w:r w:rsidR="23392313" w:rsidRPr="68939288">
        <w:rPr>
          <w:rFonts w:ascii="Aptos" w:eastAsia="Aptos" w:hAnsi="Aptos" w:cs="Times New Roman"/>
          <w:b/>
          <w:bCs/>
          <w:i/>
          <w:iCs/>
          <w:sz w:val="28"/>
          <w:szCs w:val="28"/>
          <w:lang w:eastAsia="fr-BE"/>
        </w:rPr>
        <w:t xml:space="preserve">et ressources </w:t>
      </w:r>
      <w:r w:rsidRPr="68939288">
        <w:rPr>
          <w:rFonts w:ascii="Aptos" w:eastAsia="Aptos" w:hAnsi="Aptos" w:cs="Times New Roman"/>
          <w:b/>
          <w:bCs/>
          <w:i/>
          <w:iCs/>
          <w:sz w:val="28"/>
          <w:szCs w:val="28"/>
          <w:lang w:eastAsia="fr-BE"/>
        </w:rPr>
        <w:t>(et pas uniquement par les mots liens ‘tout d’abord’, ‘ensuite’, ‘par ailleurs’</w:t>
      </w:r>
      <w:r w:rsidR="008F520C" w:rsidRPr="68939288">
        <w:rPr>
          <w:rFonts w:ascii="Aptos" w:eastAsia="Aptos" w:hAnsi="Aptos" w:cs="Times New Roman"/>
          <w:b/>
          <w:bCs/>
          <w:i/>
          <w:iCs/>
          <w:sz w:val="28"/>
          <w:szCs w:val="28"/>
          <w:lang w:eastAsia="fr-BE"/>
        </w:rPr>
        <w:t xml:space="preserve"> ou encore ‘premièrement’, ‘deuxièmement’ …)</w:t>
      </w:r>
      <w:r w:rsidR="000A5D7E" w:rsidRPr="68939288">
        <w:rPr>
          <w:rFonts w:ascii="Aptos" w:eastAsia="Aptos" w:hAnsi="Aptos" w:cs="Times New Roman"/>
          <w:b/>
          <w:bCs/>
          <w:i/>
          <w:iCs/>
          <w:sz w:val="28"/>
          <w:szCs w:val="28"/>
          <w:lang w:eastAsia="fr-BE"/>
        </w:rPr>
        <w:t>.</w:t>
      </w:r>
      <w:r w:rsidR="7D793ABC" w:rsidRPr="68939288">
        <w:rPr>
          <w:rFonts w:ascii="Aptos" w:eastAsia="Aptos" w:hAnsi="Aptos" w:cs="Times New Roman"/>
          <w:b/>
          <w:bCs/>
          <w:i/>
          <w:iCs/>
          <w:sz w:val="28"/>
          <w:szCs w:val="28"/>
          <w:lang w:eastAsia="fr-BE"/>
        </w:rPr>
        <w:t xml:space="preserve"> </w:t>
      </w:r>
      <w:r w:rsidR="7D793ABC" w:rsidRPr="68939288">
        <w:rPr>
          <w:rFonts w:eastAsiaTheme="minorEastAsia"/>
          <w:b/>
          <w:bCs/>
          <w:i/>
          <w:iCs/>
          <w:sz w:val="28"/>
          <w:szCs w:val="28"/>
          <w:lang w:eastAsia="fr-BE"/>
        </w:rPr>
        <w:t>On fait référence au paragraphe précédent au moyen</w:t>
      </w:r>
    </w:p>
    <w:p w14:paraId="51D5799F" w14:textId="3A48E83E" w:rsidR="003C37D1" w:rsidRPr="00CE2476" w:rsidRDefault="7D793ABC" w:rsidP="68939288">
      <w:pPr>
        <w:pStyle w:val="Paragraphedeliste"/>
        <w:numPr>
          <w:ilvl w:val="0"/>
          <w:numId w:val="1"/>
        </w:numPr>
        <w:spacing w:after="0" w:line="240" w:lineRule="auto"/>
        <w:rPr>
          <w:rFonts w:ascii="Aptos" w:eastAsia="Aptos" w:hAnsi="Aptos" w:cs="Times New Roman"/>
          <w:b/>
          <w:bCs/>
          <w:i/>
          <w:iCs/>
          <w:sz w:val="28"/>
          <w:szCs w:val="28"/>
          <w:lang w:eastAsia="fr-BE"/>
        </w:rPr>
      </w:pPr>
      <w:proofErr w:type="gramStart"/>
      <w:r w:rsidRPr="68939288">
        <w:rPr>
          <w:rFonts w:eastAsiaTheme="minorEastAsia"/>
          <w:b/>
          <w:bCs/>
          <w:i/>
          <w:iCs/>
          <w:sz w:val="28"/>
          <w:szCs w:val="28"/>
          <w:lang w:eastAsia="fr-BE"/>
        </w:rPr>
        <w:t>d'un</w:t>
      </w:r>
      <w:proofErr w:type="gramEnd"/>
      <w:r w:rsidRPr="68939288">
        <w:rPr>
          <w:rFonts w:eastAsiaTheme="minorEastAsia"/>
          <w:b/>
          <w:bCs/>
          <w:i/>
          <w:iCs/>
          <w:sz w:val="28"/>
          <w:szCs w:val="28"/>
          <w:lang w:eastAsia="fr-BE"/>
        </w:rPr>
        <w:t xml:space="preserve"> nom précédé d'un déterminant démonstratif ("ces routines", "ces armes de distraction"),</w:t>
      </w:r>
    </w:p>
    <w:p w14:paraId="2344F4EA" w14:textId="25769E57" w:rsidR="003C37D1" w:rsidRPr="00CE2476" w:rsidRDefault="7D793ABC" w:rsidP="68939288">
      <w:pPr>
        <w:pStyle w:val="Paragraphedeliste"/>
        <w:numPr>
          <w:ilvl w:val="0"/>
          <w:numId w:val="1"/>
        </w:numPr>
        <w:spacing w:after="0" w:line="240" w:lineRule="auto"/>
        <w:rPr>
          <w:rFonts w:ascii="Aptos" w:eastAsia="Aptos" w:hAnsi="Aptos" w:cs="Times New Roman"/>
          <w:b/>
          <w:bCs/>
          <w:i/>
          <w:iCs/>
          <w:sz w:val="28"/>
          <w:szCs w:val="28"/>
          <w:lang w:eastAsia="fr-BE"/>
        </w:rPr>
      </w:pPr>
      <w:proofErr w:type="gramStart"/>
      <w:r w:rsidRPr="68939288">
        <w:rPr>
          <w:rFonts w:eastAsiaTheme="minorEastAsia"/>
          <w:b/>
          <w:bCs/>
          <w:i/>
          <w:iCs/>
          <w:sz w:val="28"/>
          <w:szCs w:val="28"/>
          <w:lang w:eastAsia="fr-BE"/>
        </w:rPr>
        <w:t>de</w:t>
      </w:r>
      <w:proofErr w:type="gramEnd"/>
      <w:r w:rsidRPr="68939288">
        <w:rPr>
          <w:rFonts w:eastAsiaTheme="minorEastAsia"/>
          <w:b/>
          <w:bCs/>
          <w:i/>
          <w:iCs/>
          <w:sz w:val="28"/>
          <w:szCs w:val="28"/>
          <w:lang w:eastAsia="fr-BE"/>
        </w:rPr>
        <w:t xml:space="preserve"> l'adjectif "autre" ("d'autres études"),</w:t>
      </w:r>
    </w:p>
    <w:p w14:paraId="7C4C2EDA" w14:textId="3ED1E231" w:rsidR="003C37D1" w:rsidRPr="00CE2476" w:rsidRDefault="7D793ABC" w:rsidP="68939288">
      <w:pPr>
        <w:pStyle w:val="Paragraphedeliste"/>
        <w:numPr>
          <w:ilvl w:val="0"/>
          <w:numId w:val="1"/>
        </w:numPr>
        <w:spacing w:after="0" w:line="240" w:lineRule="auto"/>
        <w:rPr>
          <w:rFonts w:ascii="Aptos" w:eastAsia="Aptos" w:hAnsi="Aptos" w:cs="Times New Roman"/>
          <w:b/>
          <w:bCs/>
          <w:i/>
          <w:iCs/>
          <w:sz w:val="28"/>
          <w:szCs w:val="28"/>
          <w:lang w:eastAsia="fr-BE"/>
        </w:rPr>
      </w:pPr>
      <w:proofErr w:type="gramStart"/>
      <w:r w:rsidRPr="68939288">
        <w:rPr>
          <w:rFonts w:eastAsiaTheme="minorEastAsia"/>
          <w:b/>
          <w:bCs/>
          <w:i/>
          <w:iCs/>
          <w:sz w:val="28"/>
          <w:szCs w:val="28"/>
          <w:lang w:eastAsia="fr-BE"/>
        </w:rPr>
        <w:t>d'une</w:t>
      </w:r>
      <w:proofErr w:type="gramEnd"/>
      <w:r w:rsidRPr="68939288">
        <w:rPr>
          <w:rFonts w:eastAsiaTheme="minorEastAsia"/>
          <w:b/>
          <w:bCs/>
          <w:i/>
          <w:iCs/>
          <w:sz w:val="28"/>
          <w:szCs w:val="28"/>
          <w:lang w:eastAsia="fr-BE"/>
        </w:rPr>
        <w:t xml:space="preserve"> conjonction de subordination qui permet de poursuivre la phrase qui précède ("Parce qu'elles jouent...</w:t>
      </w:r>
      <w:proofErr w:type="gramStart"/>
      <w:r w:rsidRPr="68939288">
        <w:rPr>
          <w:rFonts w:eastAsiaTheme="minorEastAsia"/>
          <w:b/>
          <w:bCs/>
          <w:i/>
          <w:iCs/>
          <w:sz w:val="28"/>
          <w:szCs w:val="28"/>
          <w:lang w:eastAsia="fr-BE"/>
        </w:rPr>
        <w:t>")...</w:t>
      </w:r>
      <w:proofErr w:type="gramEnd"/>
      <w:r w:rsidRPr="68939288">
        <w:rPr>
          <w:rFonts w:eastAsiaTheme="minorEastAsia"/>
          <w:b/>
          <w:bCs/>
          <w:i/>
          <w:iCs/>
          <w:sz w:val="28"/>
          <w:szCs w:val="28"/>
          <w:lang w:eastAsia="fr-BE"/>
        </w:rPr>
        <w:t xml:space="preserve"> </w:t>
      </w:r>
    </w:p>
    <w:p w14:paraId="2D9E65C3" w14:textId="5A30BE19" w:rsidR="003C37D1" w:rsidRPr="00CE2476" w:rsidRDefault="7D793ABC" w:rsidP="68939288">
      <w:pPr>
        <w:pStyle w:val="Paragraphedeliste"/>
        <w:numPr>
          <w:ilvl w:val="0"/>
          <w:numId w:val="1"/>
        </w:numPr>
        <w:spacing w:after="0" w:line="240" w:lineRule="auto"/>
        <w:rPr>
          <w:rFonts w:ascii="Aptos" w:eastAsia="Aptos" w:hAnsi="Aptos" w:cs="Times New Roman"/>
          <w:b/>
          <w:bCs/>
          <w:i/>
          <w:iCs/>
          <w:sz w:val="28"/>
          <w:szCs w:val="28"/>
          <w:lang w:eastAsia="fr-BE"/>
        </w:rPr>
      </w:pPr>
      <w:r w:rsidRPr="68939288">
        <w:rPr>
          <w:rFonts w:eastAsiaTheme="minorEastAsia"/>
          <w:b/>
          <w:bCs/>
          <w:i/>
          <w:iCs/>
          <w:sz w:val="28"/>
          <w:szCs w:val="28"/>
          <w:lang w:eastAsia="fr-BE"/>
        </w:rPr>
        <w:t>Parfois, le lien est implicite : "Le sommet est sans doute atteint..." =&gt; Il faut entendre : "Le sommet du phénomène décrit précédemment est sans doute atteint...".</w:t>
      </w:r>
    </w:p>
    <w:p w14:paraId="627D171A" w14:textId="35403670" w:rsidR="000A5D7E" w:rsidRPr="00CE2476" w:rsidRDefault="000A5D7E" w:rsidP="68939288">
      <w:pPr>
        <w:pStyle w:val="Paragraphedeliste"/>
        <w:numPr>
          <w:ilvl w:val="0"/>
          <w:numId w:val="18"/>
        </w:numPr>
        <w:spacing w:after="0" w:line="240" w:lineRule="auto"/>
        <w:rPr>
          <w:rFonts w:ascii="Aptos" w:eastAsia="Aptos" w:hAnsi="Aptos" w:cs="Times New Roman"/>
          <w:b/>
          <w:bCs/>
          <w:i/>
          <w:iCs/>
          <w:sz w:val="28"/>
          <w:szCs w:val="28"/>
          <w:lang w:eastAsia="fr-BE"/>
        </w:rPr>
      </w:pPr>
      <w:r w:rsidRPr="68939288">
        <w:rPr>
          <w:rFonts w:ascii="Aptos" w:eastAsia="Aptos" w:hAnsi="Aptos" w:cs="Times New Roman"/>
          <w:b/>
          <w:bCs/>
          <w:i/>
          <w:iCs/>
          <w:sz w:val="28"/>
          <w:szCs w:val="28"/>
          <w:lang w:eastAsia="fr-BE"/>
        </w:rPr>
        <w:t>Le dernier paragraphe propose une conclusion</w:t>
      </w:r>
      <w:r w:rsidR="00AE32DF" w:rsidRPr="68939288">
        <w:rPr>
          <w:rFonts w:ascii="Aptos" w:eastAsia="Aptos" w:hAnsi="Aptos" w:cs="Times New Roman"/>
          <w:b/>
          <w:bCs/>
          <w:i/>
          <w:iCs/>
          <w:sz w:val="28"/>
          <w:szCs w:val="28"/>
          <w:lang w:eastAsia="fr-BE"/>
        </w:rPr>
        <w:t xml:space="preserve">, </w:t>
      </w:r>
      <w:r w:rsidR="00013C42" w:rsidRPr="68939288">
        <w:rPr>
          <w:rFonts w:ascii="Aptos" w:eastAsia="Aptos" w:hAnsi="Aptos" w:cs="Times New Roman"/>
          <w:b/>
          <w:bCs/>
          <w:i/>
          <w:iCs/>
          <w:sz w:val="28"/>
          <w:szCs w:val="28"/>
          <w:lang w:eastAsia="fr-BE"/>
        </w:rPr>
        <w:t>résumant la position adoptée par l’</w:t>
      </w:r>
      <w:r w:rsidR="00053920" w:rsidRPr="68939288">
        <w:rPr>
          <w:rFonts w:ascii="Aptos" w:eastAsia="Aptos" w:hAnsi="Aptos" w:cs="Times New Roman"/>
          <w:b/>
          <w:bCs/>
          <w:i/>
          <w:iCs/>
          <w:sz w:val="28"/>
          <w:szCs w:val="28"/>
          <w:lang w:eastAsia="fr-BE"/>
        </w:rPr>
        <w:t>auteur et proposant une</w:t>
      </w:r>
      <w:r w:rsidR="00AE32DF" w:rsidRPr="68939288">
        <w:rPr>
          <w:rFonts w:ascii="Aptos" w:eastAsia="Aptos" w:hAnsi="Aptos" w:cs="Times New Roman"/>
          <w:b/>
          <w:bCs/>
          <w:i/>
          <w:iCs/>
          <w:sz w:val="28"/>
          <w:szCs w:val="28"/>
          <w:lang w:eastAsia="fr-BE"/>
        </w:rPr>
        <w:t xml:space="preserve"> ouverture de la problématique</w:t>
      </w:r>
      <w:r w:rsidR="00053920" w:rsidRPr="68939288">
        <w:rPr>
          <w:rFonts w:ascii="Aptos" w:eastAsia="Aptos" w:hAnsi="Aptos" w:cs="Times New Roman"/>
          <w:b/>
          <w:bCs/>
          <w:i/>
          <w:iCs/>
          <w:sz w:val="28"/>
          <w:szCs w:val="28"/>
          <w:lang w:eastAsia="fr-BE"/>
        </w:rPr>
        <w:t>.</w:t>
      </w:r>
    </w:p>
    <w:p w14:paraId="6502B254" w14:textId="33802C90" w:rsidR="00694527" w:rsidRDefault="00694527" w:rsidP="001C0A31">
      <w:pPr>
        <w:tabs>
          <w:tab w:val="left" w:pos="1875"/>
        </w:tabs>
      </w:pPr>
    </w:p>
    <w:p w14:paraId="056CE51D" w14:textId="77777777" w:rsidR="00D8334D" w:rsidRDefault="00D8334D" w:rsidP="00D8334D">
      <w:pPr>
        <w:spacing w:after="0" w:line="240" w:lineRule="auto"/>
        <w:rPr>
          <w:rFonts w:ascii="Aptos" w:eastAsia="Aptos" w:hAnsi="Aptos" w:cs="Times New Roman"/>
          <w:b/>
          <w:bCs/>
          <w:i/>
          <w:iCs/>
          <w:color w:val="538135" w:themeColor="accent6" w:themeShade="BF"/>
          <w:sz w:val="28"/>
          <w:szCs w:val="28"/>
          <w:lang w:eastAsia="fr-BE"/>
        </w:rPr>
      </w:pPr>
      <w:r w:rsidRPr="005F47C3">
        <w:rPr>
          <w:rFonts w:ascii="Aptos" w:eastAsia="Aptos" w:hAnsi="Aptos" w:cs="Times New Roman"/>
          <w:b/>
          <w:bCs/>
          <w:i/>
          <w:iCs/>
          <w:noProof/>
          <w:color w:val="538135" w:themeColor="accent6" w:themeShade="BF"/>
          <w:sz w:val="28"/>
          <w:szCs w:val="28"/>
          <w:lang w:eastAsia="fr-BE"/>
        </w:rPr>
        <w:drawing>
          <wp:anchor distT="0" distB="0" distL="114300" distR="114300" simplePos="0" relativeHeight="251667456" behindDoc="0" locked="0" layoutInCell="1" allowOverlap="1" wp14:anchorId="57EFB5A1" wp14:editId="2217BCD4">
            <wp:simplePos x="0" y="0"/>
            <wp:positionH relativeFrom="column">
              <wp:posOffset>-4445</wp:posOffset>
            </wp:positionH>
            <wp:positionV relativeFrom="paragraph">
              <wp:posOffset>-1905</wp:posOffset>
            </wp:positionV>
            <wp:extent cx="504825" cy="504825"/>
            <wp:effectExtent l="0" t="0" r="9525"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04825" cy="504825"/>
                    </a:xfrm>
                    <a:prstGeom prst="rect">
                      <a:avLst/>
                    </a:prstGeom>
                  </pic:spPr>
                </pic:pic>
              </a:graphicData>
            </a:graphic>
          </wp:anchor>
        </w:drawing>
      </w:r>
      <w:r>
        <w:rPr>
          <w:rFonts w:ascii="Aptos" w:eastAsia="Aptos" w:hAnsi="Aptos" w:cs="Times New Roman"/>
          <w:b/>
          <w:bCs/>
          <w:i/>
          <w:iCs/>
          <w:color w:val="538135" w:themeColor="accent6" w:themeShade="BF"/>
          <w:sz w:val="28"/>
          <w:szCs w:val="28"/>
          <w:lang w:eastAsia="fr-BE"/>
        </w:rPr>
        <w:t xml:space="preserve">Relis ton texte initial. </w:t>
      </w:r>
    </w:p>
    <w:p w14:paraId="5F0FE30C" w14:textId="0F2CDCF7" w:rsidR="00D8334D" w:rsidRDefault="00D8334D" w:rsidP="00D8334D">
      <w:pPr>
        <w:spacing w:after="0" w:line="240" w:lineRule="auto"/>
        <w:ind w:left="993"/>
        <w:rPr>
          <w:rFonts w:ascii="Aptos" w:eastAsia="Aptos" w:hAnsi="Aptos" w:cs="Times New Roman"/>
          <w:b/>
          <w:bCs/>
          <w:i/>
          <w:iCs/>
          <w:color w:val="538135" w:themeColor="accent6" w:themeShade="BF"/>
          <w:sz w:val="28"/>
          <w:szCs w:val="28"/>
          <w:lang w:eastAsia="fr-BE"/>
        </w:rPr>
      </w:pPr>
      <w:r>
        <w:rPr>
          <w:rFonts w:ascii="Aptos" w:eastAsia="Aptos" w:hAnsi="Aptos" w:cs="Times New Roman"/>
          <w:b/>
          <w:bCs/>
          <w:i/>
          <w:iCs/>
          <w:color w:val="538135" w:themeColor="accent6" w:themeShade="BF"/>
          <w:sz w:val="28"/>
          <w:szCs w:val="28"/>
          <w:lang w:eastAsia="fr-BE"/>
        </w:rPr>
        <w:t>Son organisation est-elle « lisible » pour le lecteur ? Visible ? Les paragraphes pourraient-ils être mieux articulés les uns aux autres ?</w:t>
      </w:r>
    </w:p>
    <w:p w14:paraId="7F8622BD" w14:textId="77777777" w:rsidR="00D8334D" w:rsidRDefault="00D8334D" w:rsidP="00D8334D">
      <w:pPr>
        <w:spacing w:after="0" w:line="240" w:lineRule="auto"/>
        <w:rPr>
          <w:rFonts w:ascii="Aptos" w:eastAsia="Aptos" w:hAnsi="Aptos" w:cs="Times New Roman"/>
          <w:b/>
          <w:bCs/>
          <w:i/>
          <w:iCs/>
          <w:color w:val="538135" w:themeColor="accent6" w:themeShade="BF"/>
          <w:sz w:val="28"/>
          <w:szCs w:val="28"/>
          <w:lang w:eastAsia="fr-BE"/>
        </w:rPr>
      </w:pPr>
    </w:p>
    <w:p w14:paraId="584C1DF1" w14:textId="48E6EC67" w:rsidR="00D8334D" w:rsidRDefault="00D8334D" w:rsidP="001C0A31">
      <w:pPr>
        <w:tabs>
          <w:tab w:val="left" w:pos="1875"/>
        </w:tabs>
      </w:pPr>
    </w:p>
    <w:sectPr w:rsidR="00D8334D" w:rsidSect="00BE6E4E">
      <w:footerReference w:type="default" r:id="rId19"/>
      <w:pgSz w:w="11906" w:h="16838"/>
      <w:pgMar w:top="568" w:right="1417" w:bottom="1135"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 SCHILLINGS" w:date="2025-09-22T16:13:00Z" w:initials="AS">
    <w:p w14:paraId="4655CB38" w14:textId="11AF7C83" w:rsidR="00F93CEE" w:rsidRDefault="00F93CEE">
      <w:r>
        <w:annotationRef/>
      </w:r>
      <w:r w:rsidRPr="6D17DDCC">
        <w:t xml:space="preserve">La </w:t>
      </w:r>
      <w:r w:rsidRPr="5713C6B7">
        <w:rPr>
          <w:b/>
          <w:bCs/>
          <w:color w:val="FF0000"/>
        </w:rPr>
        <w:t xml:space="preserve">thèse </w:t>
      </w:r>
      <w:r w:rsidRPr="498340AA">
        <w:t>est exprimée ici, dans le titre du texte.</w:t>
      </w:r>
    </w:p>
  </w:comment>
  <w:comment w:id="1" w:author="Anne SCHILLINGS" w:date="2025-02-05T08:20:00Z" w:initials="AS">
    <w:p w14:paraId="7BCD753D" w14:textId="101C838F" w:rsidR="00990412" w:rsidRDefault="00990412">
      <w:pPr>
        <w:pStyle w:val="Commentaire"/>
      </w:pPr>
      <w:r>
        <w:rPr>
          <w:rStyle w:val="Marquedecommentaire"/>
        </w:rPr>
        <w:annotationRef/>
      </w:r>
      <w:r w:rsidRPr="0017503F">
        <w:rPr>
          <w:b/>
          <w:bCs/>
        </w:rPr>
        <w:t>Argument d’autorité</w:t>
      </w:r>
      <w:r>
        <w:t> : l’auteur s’appuie sur des études scientifiques pour donner du crédit à son propos.</w:t>
      </w:r>
    </w:p>
  </w:comment>
  <w:comment w:id="2" w:author="Anne SCHILLINGS" w:date="2025-09-22T16:45:00Z" w:initials="AS">
    <w:p w14:paraId="2D9537CF" w14:textId="11372395" w:rsidR="00F93CEE" w:rsidRDefault="00F93CEE">
      <w:r>
        <w:annotationRef/>
      </w:r>
      <w:r w:rsidRPr="3CC8ADAA">
        <w:rPr>
          <w:b/>
          <w:bCs/>
        </w:rPr>
        <w:t>Argument d’analogie</w:t>
      </w:r>
      <w:r w:rsidRPr="2D668C1F">
        <w:t>: l’auteur anticipe une réaction que le lecteur pourrait avoir en comparant le thème à d’autres problèmes complexes pour lesquels il n’est pas facile d’identifier les liens de cause à effet puisque les facteurs sont multiples. Il anticipe une réfutation de sa thèse.</w:t>
      </w:r>
    </w:p>
  </w:comment>
  <w:comment w:id="3" w:author="Anne SCHILLINGS" w:date="2025-03-20T09:25:00Z" w:initials="AS">
    <w:p w14:paraId="0A94DD35" w14:textId="22AEE574" w:rsidR="00161D7A" w:rsidRPr="00161D7A" w:rsidRDefault="00161D7A">
      <w:pPr>
        <w:pStyle w:val="Commentaire"/>
        <w:rPr>
          <w:b/>
          <w:bCs/>
        </w:rPr>
      </w:pPr>
      <w:r>
        <w:rPr>
          <w:rStyle w:val="Marquedecommentaire"/>
        </w:rPr>
        <w:annotationRef/>
      </w:r>
      <w:r>
        <w:rPr>
          <w:b/>
          <w:bCs/>
        </w:rPr>
        <w:t>Argument d’autorité</w:t>
      </w:r>
      <w:r w:rsidR="00532A6F">
        <w:rPr>
          <w:b/>
          <w:bCs/>
        </w:rPr>
        <w:t xml:space="preserve"> …</w:t>
      </w:r>
    </w:p>
  </w:comment>
  <w:comment w:id="4" w:author="Anne SCHILLINGS" w:date="2025-03-20T09:57:00Z" w:initials="AS">
    <w:p w14:paraId="1352AE1F" w14:textId="560AA894" w:rsidR="00D10B29" w:rsidRPr="00D10B29" w:rsidRDefault="00D10B29">
      <w:pPr>
        <w:pStyle w:val="Commentaire"/>
        <w:rPr>
          <w:b/>
          <w:bCs/>
        </w:rPr>
      </w:pPr>
      <w:r w:rsidRPr="00D10B29">
        <w:rPr>
          <w:rStyle w:val="Marquedecommentaire"/>
          <w:b/>
          <w:bCs/>
        </w:rPr>
        <w:annotationRef/>
      </w:r>
      <w:r>
        <w:rPr>
          <w:b/>
          <w:bCs/>
        </w:rPr>
        <w:t>… e</w:t>
      </w:r>
      <w:r w:rsidRPr="00D10B29">
        <w:rPr>
          <w:b/>
          <w:bCs/>
        </w:rPr>
        <w:t>t argument logique (de conséquence)</w:t>
      </w:r>
    </w:p>
  </w:comment>
  <w:comment w:id="5" w:author="Pierre-Yves DUCHATEAU" w:date="2025-04-30T09:23:00Z" w:initials="PD">
    <w:p w14:paraId="6BF95423" w14:textId="6DF4E6F1" w:rsidR="00F93CEE" w:rsidRDefault="00F93CEE">
      <w:r>
        <w:annotationRef/>
      </w:r>
      <w:r w:rsidRPr="2534F2EA">
        <w:t>ou tout simplement "argument de conséquence"</w:t>
      </w:r>
    </w:p>
  </w:comment>
  <w:comment w:id="6" w:author="Anne SCHILLINGS" w:date="2025-02-05T08:22:00Z" w:initials="AS">
    <w:p w14:paraId="02E1FACF" w14:textId="7CDF41E5" w:rsidR="00990412" w:rsidRDefault="00990412">
      <w:pPr>
        <w:pStyle w:val="Commentaire"/>
      </w:pPr>
      <w:r>
        <w:rPr>
          <w:rStyle w:val="Marquedecommentaire"/>
        </w:rPr>
        <w:annotationRef/>
      </w:r>
      <w:r w:rsidRPr="0017503F">
        <w:rPr>
          <w:b/>
          <w:bCs/>
        </w:rPr>
        <w:t xml:space="preserve">Argument </w:t>
      </w:r>
      <w:r w:rsidR="005D0FEA">
        <w:rPr>
          <w:b/>
          <w:bCs/>
        </w:rPr>
        <w:t xml:space="preserve">d’expérience, </w:t>
      </w:r>
      <w:r w:rsidRPr="0017503F">
        <w:rPr>
          <w:b/>
          <w:bCs/>
        </w:rPr>
        <w:t>d’exemple</w:t>
      </w:r>
      <w:r>
        <w:t> : TikTo</w:t>
      </w:r>
      <w:r w:rsidR="004235D2">
        <w:t>k, Facebook, Instagram, les</w:t>
      </w:r>
      <w:r>
        <w:t xml:space="preserve"> formats courts de vidéos </w:t>
      </w:r>
      <w:r w:rsidR="004235D2">
        <w:t xml:space="preserve">Youtube </w:t>
      </w:r>
      <w:r>
        <w:t>sont donnés comme exemple</w:t>
      </w:r>
      <w:r w:rsidR="004B5AD2">
        <w:t>s</w:t>
      </w:r>
      <w:r>
        <w:t xml:space="preserve"> concret</w:t>
      </w:r>
      <w:r w:rsidR="004B5AD2">
        <w:t>s</w:t>
      </w:r>
      <w:r>
        <w:t xml:space="preserve"> des pratiques qui abrutissent les utilisateurs.</w:t>
      </w:r>
      <w:r w:rsidR="004235D2">
        <w:t xml:space="preserve"> Le lecteur partage probablement ces expériences.</w:t>
      </w:r>
    </w:p>
  </w:comment>
  <w:comment w:id="7" w:author="Anne SCHILLINGS" w:date="2025-09-22T16:19:00Z" w:initials="AS">
    <w:p w14:paraId="00FBF649" w14:textId="6480FEB4" w:rsidR="00F93CEE" w:rsidRDefault="00F93CEE">
      <w:r>
        <w:annotationRef/>
      </w:r>
      <w:r w:rsidRPr="0720F193">
        <w:rPr>
          <w:b/>
          <w:bCs/>
        </w:rPr>
        <w:t>Argument scientifique</w:t>
      </w:r>
      <w:r w:rsidRPr="25457E3C">
        <w:t xml:space="preserve"> : L'auteur utilise un argument basé sur les neurosciences pour expliquer comment les réseaux sociaux influencent notre cerveau et créent une dépendance. C'est donc aussi un </w:t>
      </w:r>
      <w:r w:rsidRPr="75420B47">
        <w:rPr>
          <w:b/>
          <w:bCs/>
        </w:rPr>
        <w:t>argument de cause.</w:t>
      </w:r>
    </w:p>
  </w:comment>
  <w:comment w:id="8" w:author="Anne SCHILLINGS" w:date="2025-03-20T09:27:00Z" w:initials="AS">
    <w:p w14:paraId="6190D409" w14:textId="6C9B043D" w:rsidR="00161D7A" w:rsidRPr="00161D7A" w:rsidRDefault="00161D7A">
      <w:pPr>
        <w:pStyle w:val="Commentaire"/>
        <w:rPr>
          <w:b/>
          <w:bCs/>
        </w:rPr>
      </w:pPr>
      <w:r>
        <w:rPr>
          <w:rStyle w:val="Marquedecommentaire"/>
        </w:rPr>
        <w:annotationRef/>
      </w:r>
      <w:r>
        <w:t xml:space="preserve">C’est aussi un </w:t>
      </w:r>
      <w:r>
        <w:rPr>
          <w:b/>
          <w:bCs/>
        </w:rPr>
        <w:t>argument d’autorité</w:t>
      </w:r>
    </w:p>
  </w:comment>
  <w:comment w:id="9" w:author="Anne SCHILLINGS" w:date="2025-02-05T08:24:00Z" w:initials="AS">
    <w:p w14:paraId="09B6CECC" w14:textId="513EA3B4" w:rsidR="00990412" w:rsidRPr="00FC0956" w:rsidRDefault="00990412">
      <w:pPr>
        <w:pStyle w:val="Commentaire"/>
      </w:pPr>
      <w:r>
        <w:rPr>
          <w:rStyle w:val="Marquedecommentaire"/>
        </w:rPr>
        <w:annotationRef/>
      </w:r>
      <w:r w:rsidRPr="00161D7A">
        <w:rPr>
          <w:b/>
          <w:bCs/>
        </w:rPr>
        <w:t xml:space="preserve">Argument </w:t>
      </w:r>
      <w:r w:rsidR="00161D7A" w:rsidRPr="00161D7A">
        <w:rPr>
          <w:b/>
          <w:bCs/>
        </w:rPr>
        <w:t>d’expérience</w:t>
      </w:r>
      <w:r>
        <w:t xml:space="preserve"> : L’auteur </w:t>
      </w:r>
      <w:r w:rsidR="00161D7A">
        <w:t>fait appel à l’expérience concrète du lecteur. L’utilisation de « bien entendu » renforce l’idée que nous sommes tous d’accord sur cette affirmation.</w:t>
      </w:r>
      <w:r w:rsidR="00FC0956">
        <w:t xml:space="preserve"> Et </w:t>
      </w:r>
      <w:r w:rsidR="00FC0956" w:rsidRPr="00FC0956">
        <w:rPr>
          <w:b/>
          <w:bCs/>
        </w:rPr>
        <w:t>un</w:t>
      </w:r>
      <w:r w:rsidR="00FC0956">
        <w:t xml:space="preserve"> </w:t>
      </w:r>
      <w:r w:rsidR="00FC0956" w:rsidRPr="00FC0956">
        <w:rPr>
          <w:b/>
          <w:bCs/>
        </w:rPr>
        <w:t>argument logique</w:t>
      </w:r>
      <w:r w:rsidR="00FC0956">
        <w:rPr>
          <w:b/>
          <w:bCs/>
        </w:rPr>
        <w:t xml:space="preserve"> </w:t>
      </w:r>
      <w:r w:rsidR="00FC0956">
        <w:t>de cause (la dépendance est renforcée par les algorithmes, le but étant économique).</w:t>
      </w:r>
    </w:p>
  </w:comment>
  <w:comment w:id="10" w:author="Anne SCHILLINGS" w:date="2025-02-05T08:24:00Z" w:initials="AS">
    <w:p w14:paraId="5B4D08F8" w14:textId="1AA98260" w:rsidR="00990412" w:rsidRPr="00161D7A" w:rsidRDefault="00990412">
      <w:pPr>
        <w:pStyle w:val="Commentaire"/>
        <w:rPr>
          <w:color w:val="FF0000"/>
        </w:rPr>
      </w:pPr>
      <w:r>
        <w:rPr>
          <w:rStyle w:val="Marquedecommentaire"/>
        </w:rPr>
        <w:annotationRef/>
      </w:r>
      <w:r w:rsidR="00161D7A" w:rsidRPr="00161D7A">
        <w:rPr>
          <w:b/>
          <w:bCs/>
          <w:color w:val="FF0000"/>
        </w:rPr>
        <w:t>L’auteur propose une</w:t>
      </w:r>
      <w:r w:rsidRPr="00161D7A">
        <w:rPr>
          <w:b/>
          <w:bCs/>
          <w:color w:val="FF0000"/>
        </w:rPr>
        <w:t xml:space="preserve"> solution</w:t>
      </w:r>
      <w:r w:rsidR="00161D7A" w:rsidRPr="00161D7A">
        <w:rPr>
          <w:b/>
          <w:bCs/>
          <w:color w:val="FF0000"/>
        </w:rPr>
        <w:t xml:space="preserve"> qui complète sa thèse initiale.</w:t>
      </w:r>
      <w:r w:rsidR="00161D7A" w:rsidRPr="00161D7A">
        <w:rPr>
          <w:color w:val="FF0000"/>
        </w:rPr>
        <w:t xml:space="preserve"> </w:t>
      </w:r>
      <w:r w:rsidR="00161D7A">
        <w:t xml:space="preserve">Il </w:t>
      </w:r>
      <w:r>
        <w:t xml:space="preserve"> propose une solution éducative pour contrer les effets négatifs des IA et des réseaux sociaux</w:t>
      </w:r>
      <w:r w:rsidR="00161D7A">
        <w:t xml:space="preserve"> qu’il résume dans cette conclusion :  </w:t>
      </w:r>
      <w:r w:rsidR="00161D7A" w:rsidRPr="00161D7A">
        <w:rPr>
          <w:b/>
          <w:bCs/>
          <w:color w:val="FF0000"/>
        </w:rPr>
        <w:t>Oui, les IA nous abrutissent et il faut résister.</w:t>
      </w:r>
    </w:p>
  </w:comment>
  <w:comment w:id="11" w:author="Pierre-Yves DUCHATEAU" w:date="2025-04-30T09:30:00Z" w:initials="PD">
    <w:p w14:paraId="205FA2EA" w14:textId="52733B71" w:rsidR="00F93CEE" w:rsidRDefault="00F93CEE">
      <w:r>
        <w:annotationRef/>
      </w:r>
      <w:r w:rsidRPr="0DCBB08B">
        <w:t xml:space="preserve"> B ! Bon exemple d'ouverture de la réflexion à d'autres perspectives (cf. grille d'évaluation).</w:t>
      </w:r>
    </w:p>
  </w:comment>
  <w:comment w:id="12" w:author="Anne SCHILLINGS" w:date="2025-03-20T11:44:00Z" w:initials="AS">
    <w:p w14:paraId="4EB563FC" w14:textId="3C3C6666" w:rsidR="00FC0956" w:rsidRDefault="00FC0956">
      <w:pPr>
        <w:pStyle w:val="Commentaire"/>
      </w:pPr>
      <w:r>
        <w:rPr>
          <w:rStyle w:val="Marquedecommentaire"/>
        </w:rPr>
        <w:annotationRef/>
      </w:r>
      <w:r>
        <w:t xml:space="preserve">Il recourt à un </w:t>
      </w:r>
      <w:r>
        <w:rPr>
          <w:b/>
          <w:bCs/>
        </w:rPr>
        <w:t>argument d’analogie</w:t>
      </w:r>
      <w:r>
        <w:t xml:space="preserve"> pour alimenter sa thèse finale.</w:t>
      </w:r>
    </w:p>
  </w:comment>
  <w:comment w:id="13" w:author="Anne SCHILLINGS" w:date="2025-03-20T11:18:00Z" w:initials="AS">
    <w:p w14:paraId="3AAD0F33" w14:textId="020BFA4C" w:rsidR="004235D2" w:rsidRDefault="004235D2">
      <w:pPr>
        <w:pStyle w:val="Commentaire"/>
      </w:pPr>
      <w:r>
        <w:rPr>
          <w:rStyle w:val="Marquedecommentaire"/>
        </w:rPr>
        <w:annotationRef/>
      </w:r>
      <w:r>
        <w:t xml:space="preserve">Paragraphe </w:t>
      </w:r>
      <w:r w:rsidRPr="004235D2">
        <w:rPr>
          <w:b/>
          <w:bCs/>
        </w:rPr>
        <w:t>d’introduction</w:t>
      </w:r>
      <w:r>
        <w:t>. L’auteur plante le décor et anticipe un contre-argument. Par « il est nécessaire de tenir cela à l’œil », il annonce qu’il va creuser le sujet.</w:t>
      </w:r>
    </w:p>
  </w:comment>
  <w:comment w:id="14" w:author="Anne SCHILLINGS" w:date="2025-09-22T16:29:00Z" w:initials="AS">
    <w:p w14:paraId="6BF73BD2" w14:textId="794FC38F" w:rsidR="00F93CEE" w:rsidRDefault="00F93CEE">
      <w:r>
        <w:annotationRef/>
      </w:r>
      <w:r w:rsidRPr="21A8DCCE">
        <w:rPr>
          <w:b/>
          <w:bCs/>
        </w:rPr>
        <w:t xml:space="preserve">Premier argument </w:t>
      </w:r>
      <w:r w:rsidRPr="077FEE8B">
        <w:t>(autorité et conséquence) : les médias sociaux fragmentent notre attention, quel que soit notre âge, et cela peut aller jusqu'aux troubles de l'attention.</w:t>
      </w:r>
    </w:p>
    <w:p w14:paraId="525A3D57" w14:textId="3A439CFA" w:rsidR="00F93CEE" w:rsidRDefault="00F93CEE">
      <w:r w:rsidRPr="681D784D">
        <w:t xml:space="preserve">Le </w:t>
      </w:r>
      <w:r w:rsidRPr="1BBF8754">
        <w:rPr>
          <w:b/>
          <w:bCs/>
        </w:rPr>
        <w:t xml:space="preserve">lien </w:t>
      </w:r>
      <w:r w:rsidRPr="1C1A0785">
        <w:t>avec le § précédent est assuré par "d'autres études".</w:t>
      </w:r>
    </w:p>
  </w:comment>
  <w:comment w:id="15" w:author="Anne SCHILLINGS" w:date="2025-09-22T16:30:00Z" w:initials="AS">
    <w:p w14:paraId="0BA6BF8F" w14:textId="0A8E458F" w:rsidR="00F93CEE" w:rsidRDefault="00F93CEE">
      <w:r>
        <w:annotationRef/>
      </w:r>
      <w:r w:rsidRPr="57903DD0">
        <w:t xml:space="preserve">L’auteur </w:t>
      </w:r>
      <w:r w:rsidRPr="434DAA98">
        <w:rPr>
          <w:b/>
          <w:bCs/>
        </w:rPr>
        <w:t>amplifie l’argument précédent</w:t>
      </w:r>
      <w:r w:rsidRPr="71DEE15D">
        <w:t xml:space="preserve"> par les exemples des vidéos courtes. </w:t>
      </w:r>
    </w:p>
    <w:p w14:paraId="571634B8" w14:textId="09AB3B62" w:rsidR="00F93CEE" w:rsidRDefault="00F93CEE">
      <w:r w:rsidRPr="6C8AC69C">
        <w:t xml:space="preserve">Le </w:t>
      </w:r>
      <w:r w:rsidRPr="115E2D82">
        <w:rPr>
          <w:b/>
          <w:bCs/>
        </w:rPr>
        <w:t>lien</w:t>
      </w:r>
      <w:r w:rsidRPr="3303704C">
        <w:t xml:space="preserve"> avec le § précédent est assuré par « le sommet est sans doute atteint par », qui marquent l’amplification (confirmée par « elles sont redoutables »).</w:t>
      </w:r>
    </w:p>
  </w:comment>
  <w:comment w:id="16" w:author="Anne SCHILLINGS" w:date="2025-03-20T11:31:00Z" w:initials="AS">
    <w:p w14:paraId="2EE08FAA" w14:textId="4E14BC52" w:rsidR="003D2B7C" w:rsidRDefault="003D2B7C">
      <w:pPr>
        <w:pStyle w:val="Commentaire"/>
      </w:pPr>
      <w:r>
        <w:rPr>
          <w:rStyle w:val="Marquedecommentaire"/>
        </w:rPr>
        <w:annotationRef/>
      </w:r>
      <w:r w:rsidRPr="003D2B7C">
        <w:rPr>
          <w:b/>
          <w:bCs/>
        </w:rPr>
        <w:t>Deuxième argument</w:t>
      </w:r>
      <w:r>
        <w:t xml:space="preserve">, scientifique, d’autorité et logique. </w:t>
      </w:r>
      <w:r>
        <w:rPr>
          <w:b/>
          <w:bCs/>
        </w:rPr>
        <w:t>Elles sont redoutables PARCE QU’</w:t>
      </w:r>
      <w:r>
        <w:t xml:space="preserve">elles agissent sur la production de dopamine </w:t>
      </w:r>
      <w:r>
        <w:sym w:font="Wingdings" w:char="F0E0"/>
      </w:r>
      <w:r>
        <w:t>créent du plaisir</w:t>
      </w:r>
      <w:r>
        <w:sym w:font="Wingdings" w:char="F0E0"/>
      </w:r>
      <w:r>
        <w:t xml:space="preserve">le comportement devient automatique. </w:t>
      </w:r>
    </w:p>
    <w:p w14:paraId="3231A074" w14:textId="06D11B8B" w:rsidR="003D2B7C" w:rsidRPr="003D2B7C" w:rsidRDefault="003D2B7C">
      <w:pPr>
        <w:pStyle w:val="Commentaire"/>
      </w:pPr>
      <w:r>
        <w:t xml:space="preserve">Le </w:t>
      </w:r>
      <w:r w:rsidRPr="003D2B7C">
        <w:rPr>
          <w:b/>
          <w:bCs/>
        </w:rPr>
        <w:t>lien</w:t>
      </w:r>
      <w:r>
        <w:t xml:space="preserve"> avec le § précédent est assuré par le connecteur « parce que » et le pronom « elles ».</w:t>
      </w:r>
    </w:p>
  </w:comment>
  <w:comment w:id="17" w:author="Anne SCHILLINGS" w:date="2025-09-22T16:31:00Z" w:initials="AS">
    <w:p w14:paraId="0B89D8F8" w14:textId="3E28B6F7" w:rsidR="00F93CEE" w:rsidRDefault="00F93CEE">
      <w:r>
        <w:annotationRef/>
      </w:r>
      <w:r w:rsidRPr="50A869E1">
        <w:t xml:space="preserve">Ce paragraphe </w:t>
      </w:r>
      <w:r w:rsidRPr="7808D19E">
        <w:rPr>
          <w:b/>
          <w:bCs/>
        </w:rPr>
        <w:t>amplifie</w:t>
      </w:r>
      <w:r w:rsidRPr="6093E6D1">
        <w:t xml:space="preserve"> l’idée du précédent, montrant, avec un argument d’autorité/scientifique, à quel point les processus est difficile à contrôler.</w:t>
      </w:r>
    </w:p>
    <w:p w14:paraId="3A85EBAA" w14:textId="515F480B" w:rsidR="00F93CEE" w:rsidRDefault="00F93CEE">
      <w:r w:rsidRPr="740DC469">
        <w:t xml:space="preserve">Le </w:t>
      </w:r>
      <w:r w:rsidRPr="4C568700">
        <w:rPr>
          <w:b/>
          <w:bCs/>
        </w:rPr>
        <w:t>lien</w:t>
      </w:r>
      <w:r w:rsidRPr="1E17ECBD">
        <w:t xml:space="preserve"> avec le § précédent est assuré par </w:t>
      </w:r>
      <w:r w:rsidRPr="1E424512">
        <w:rPr>
          <w:b/>
          <w:bCs/>
        </w:rPr>
        <w:t>« ces</w:t>
      </w:r>
      <w:r w:rsidRPr="03732259">
        <w:t xml:space="preserve"> routines » et la comparaison avec le « système 1 » sous-entendue (le système 2 est </w:t>
      </w:r>
      <w:r w:rsidRPr="2FA08E00">
        <w:rPr>
          <w:b/>
          <w:bCs/>
        </w:rPr>
        <w:t>plus lent que le système 1</w:t>
      </w:r>
      <w:r w:rsidRPr="6685884E">
        <w:t>).</w:t>
      </w:r>
    </w:p>
  </w:comment>
  <w:comment w:id="18" w:author="Anne SCHILLINGS" w:date="2025-03-20T11:39:00Z" w:initials="AS">
    <w:p w14:paraId="6B1B1FBB" w14:textId="30086FCA" w:rsidR="00FC0956" w:rsidRPr="00FC0956" w:rsidRDefault="00FC0956">
      <w:pPr>
        <w:pStyle w:val="Commentaire"/>
      </w:pPr>
      <w:r>
        <w:rPr>
          <w:rStyle w:val="Marquedecommentaire"/>
        </w:rPr>
        <w:annotationRef/>
      </w:r>
      <w:r>
        <w:rPr>
          <w:b/>
          <w:bCs/>
        </w:rPr>
        <w:t>Troisième argument</w:t>
      </w:r>
      <w:r>
        <w:t xml:space="preserve"> qui en cache deux : un d’expérience (nous sommes inégaux) et un de cause (l’IA sert des intérêts économiques)</w:t>
      </w:r>
    </w:p>
  </w:comment>
  <w:comment w:id="19" w:author="Anne SCHILLINGS" w:date="2025-03-20T11:46:00Z" w:initials="AS">
    <w:p w14:paraId="2C134284" w14:textId="77777777" w:rsidR="00FC0956" w:rsidRDefault="00FC0956">
      <w:pPr>
        <w:pStyle w:val="Commentaire"/>
      </w:pPr>
      <w:r>
        <w:rPr>
          <w:rStyle w:val="Marquedecommentaire"/>
        </w:rPr>
        <w:annotationRef/>
      </w:r>
      <w:r>
        <w:t xml:space="preserve">L’auteur </w:t>
      </w:r>
      <w:r>
        <w:rPr>
          <w:b/>
          <w:bCs/>
        </w:rPr>
        <w:t>conclut</w:t>
      </w:r>
      <w:r>
        <w:t xml:space="preserve"> en affinant sa thèse : l’IA nous abrutit, il faut </w:t>
      </w:r>
      <w:r w:rsidR="00844536">
        <w:t>d</w:t>
      </w:r>
      <w:r>
        <w:t>onc s’en prémunir</w:t>
      </w:r>
      <w:r w:rsidR="00844536">
        <w:t xml:space="preserve"> par des actions éducatives de prévention.</w:t>
      </w:r>
    </w:p>
    <w:p w14:paraId="4C8F857E" w14:textId="40225290" w:rsidR="00844536" w:rsidRPr="00844536" w:rsidRDefault="00844536">
      <w:pPr>
        <w:pStyle w:val="Commentaire"/>
        <w:rPr>
          <w:b/>
          <w:bCs/>
        </w:rPr>
      </w:pPr>
      <w:r>
        <w:t xml:space="preserve">Le </w:t>
      </w:r>
      <w:r>
        <w:rPr>
          <w:b/>
          <w:bCs/>
        </w:rPr>
        <w:t xml:space="preserve">lien </w:t>
      </w:r>
      <w:r>
        <w:t xml:space="preserve">avec ce qui précède est assuré par les déterminants démonstratifs : </w:t>
      </w:r>
      <w:r>
        <w:rPr>
          <w:b/>
          <w:bCs/>
        </w:rPr>
        <w:t>ces armes de …</w:t>
      </w:r>
      <w:r>
        <w:t xml:space="preserve"> et </w:t>
      </w:r>
      <w:r>
        <w:rPr>
          <w:b/>
          <w:bCs/>
        </w:rPr>
        <w:t>ces nouvelles addictions.</w:t>
      </w:r>
    </w:p>
  </w:comment>
  <w:comment w:id="20" w:author="Pierre-Yves DUCHATEAU" w:date="2025-04-30T10:02:00Z" w:initials="PD">
    <w:p w14:paraId="24E4F9B3" w14:textId="1ABA1728" w:rsidR="00F93CEE" w:rsidRDefault="00F93CEE">
      <w:r>
        <w:annotationRef/>
      </w:r>
      <w:r w:rsidRPr="6192590D">
        <w:t>Il affine sa thèse et amorce la réflexion sur les solutions.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55CB38" w15:done="0"/>
  <w15:commentEx w15:paraId="7BCD753D" w15:done="0"/>
  <w15:commentEx w15:paraId="2D9537CF" w15:done="0"/>
  <w15:commentEx w15:paraId="0A94DD35" w15:done="0"/>
  <w15:commentEx w15:paraId="1352AE1F" w15:done="0"/>
  <w15:commentEx w15:paraId="6BF95423" w15:paraIdParent="1352AE1F" w15:done="0"/>
  <w15:commentEx w15:paraId="02E1FACF" w15:done="0"/>
  <w15:commentEx w15:paraId="00FBF649" w15:done="0"/>
  <w15:commentEx w15:paraId="6190D409" w15:done="0"/>
  <w15:commentEx w15:paraId="09B6CECC" w15:done="0"/>
  <w15:commentEx w15:paraId="5B4D08F8" w15:done="0"/>
  <w15:commentEx w15:paraId="205FA2EA" w15:paraIdParent="5B4D08F8" w15:done="0"/>
  <w15:commentEx w15:paraId="4EB563FC" w15:done="0"/>
  <w15:commentEx w15:paraId="3AAD0F33" w15:done="0"/>
  <w15:commentEx w15:paraId="525A3D57" w15:done="0"/>
  <w15:commentEx w15:paraId="571634B8" w15:done="0"/>
  <w15:commentEx w15:paraId="3231A074" w15:done="0"/>
  <w15:commentEx w15:paraId="3A85EBAA" w15:done="0"/>
  <w15:commentEx w15:paraId="6B1B1FBB" w15:done="0"/>
  <w15:commentEx w15:paraId="4C8F857E" w15:done="0"/>
  <w15:commentEx w15:paraId="24E4F9B3" w15:paraIdParent="4C8F8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1F5037" w16cex:dateUtc="2025-09-22T14:13:00Z"/>
  <w16cex:commentExtensible w16cex:durableId="2B4D9DCB" w16cex:dateUtc="2025-02-05T07:20:00Z">
    <w16cex:extLst>
      <w16:ext w16:uri="{CE6994B0-6A32-4C9F-8C6B-6E91EDA988CE}">
        <cr:reactions xmlns:cr="http://schemas.microsoft.com/office/comments/2020/reactions">
          <cr:reaction reactionType="1">
            <cr:reactionInfo dateUtc="2025-04-30T07:31:13Z">
              <cr:user userId="S::py.duchateau@helmo.be::5586f656-8c69-4158-a90b-4a5e37ec0233" userProvider="AD" userName="Pierre-Yves DUCHATEAU"/>
            </cr:reactionInfo>
          </cr:reaction>
        </cr:reactions>
      </w16:ext>
    </w16cex:extLst>
  </w16cex:commentExtensible>
  <w16cex:commentExtensible w16cex:durableId="45902CF2" w16cex:dateUtc="2025-09-22T14:45:00Z"/>
  <w16cex:commentExtensible w16cex:durableId="2B865D6D" w16cex:dateUtc="2025-03-20T08:25:00Z">
    <w16cex:extLst>
      <w16:ext w16:uri="{CE6994B0-6A32-4C9F-8C6B-6E91EDA988CE}">
        <cr:reactions xmlns:cr="http://schemas.microsoft.com/office/comments/2020/reactions">
          <cr:reaction reactionType="1">
            <cr:reactionInfo dateUtc="2025-04-30T07:32:31Z">
              <cr:user userId="S::py.duchateau@helmo.be::5586f656-8c69-4158-a90b-4a5e37ec0233" userProvider="AD" userName="Pierre-Yves DUCHATEAU"/>
            </cr:reactionInfo>
          </cr:reaction>
        </cr:reactions>
      </w16:ext>
    </w16cex:extLst>
  </w16cex:commentExtensible>
  <w16cex:commentExtensible w16cex:durableId="2B8664F2" w16cex:dateUtc="2025-03-20T08:57:00Z">
    <w16cex:extLst>
      <w16:ext w16:uri="{CE6994B0-6A32-4C9F-8C6B-6E91EDA988CE}">
        <cr:reactions xmlns:cr="http://schemas.microsoft.com/office/comments/2020/reactions">
          <cr:reaction reactionType="1">
            <cr:reactionInfo dateUtc="2025-04-30T07:32:58Z">
              <cr:user userId="S::py.duchateau@helmo.be::5586f656-8c69-4158-a90b-4a5e37ec0233" userProvider="AD" userName="Pierre-Yves DUCHATEAU"/>
            </cr:reactionInfo>
          </cr:reaction>
        </cr:reactions>
      </w16:ext>
    </w16cex:extLst>
  </w16cex:commentExtensible>
  <w16cex:commentExtensible w16cex:durableId="3A7B896C" w16cex:dateUtc="2025-04-30T07:23:00Z"/>
  <w16cex:commentExtensible w16cex:durableId="2B4D9E5D" w16cex:dateUtc="2025-02-05T07:22:00Z">
    <w16cex:extLst>
      <w16:ext w16:uri="{CE6994B0-6A32-4C9F-8C6B-6E91EDA988CE}">
        <cr:reactions xmlns:cr="http://schemas.microsoft.com/office/comments/2020/reactions">
          <cr:reaction reactionType="1">
            <cr:reactionInfo dateUtc="2025-04-30T07:32:53Z">
              <cr:user userId="S::py.duchateau@helmo.be::5586f656-8c69-4158-a90b-4a5e37ec0233" userProvider="AD" userName="Pierre-Yves DUCHATEAU"/>
            </cr:reactionInfo>
          </cr:reaction>
        </cr:reactions>
      </w16:ext>
    </w16cex:extLst>
  </w16cex:commentExtensible>
  <w16cex:commentExtensible w16cex:durableId="4E89D724" w16cex:dateUtc="2025-09-22T14:19:00Z"/>
  <w16cex:commentExtensible w16cex:durableId="2B865E0F" w16cex:dateUtc="2025-03-20T08:27:00Z">
    <w16cex:extLst>
      <w16:ext w16:uri="{CE6994B0-6A32-4C9F-8C6B-6E91EDA988CE}">
        <cr:reactions xmlns:cr="http://schemas.microsoft.com/office/comments/2020/reactions">
          <cr:reaction reactionType="1">
            <cr:reactionInfo dateUtc="2025-04-30T07:33:09Z">
              <cr:user userId="S::py.duchateau@helmo.be::5586f656-8c69-4158-a90b-4a5e37ec0233" userProvider="AD" userName="Pierre-Yves DUCHATEAU"/>
            </cr:reactionInfo>
          </cr:reaction>
        </cr:reactions>
      </w16:ext>
    </w16cex:extLst>
  </w16cex:commentExtensible>
  <w16cex:commentExtensible w16cex:durableId="2B4D9EB9" w16cex:dateUtc="2025-02-05T07:24:00Z">
    <w16cex:extLst>
      <w16:ext w16:uri="{CE6994B0-6A32-4C9F-8C6B-6E91EDA988CE}">
        <cr:reactions xmlns:cr="http://schemas.microsoft.com/office/comments/2020/reactions">
          <cr:reaction reactionType="1">
            <cr:reactionInfo dateUtc="2025-04-30T07:33:16Z">
              <cr:user userId="S::py.duchateau@helmo.be::5586f656-8c69-4158-a90b-4a5e37ec0233" userProvider="AD" userName="Pierre-Yves DUCHATEAU"/>
            </cr:reactionInfo>
          </cr:reaction>
        </cr:reactions>
      </w16:ext>
    </w16cex:extLst>
  </w16cex:commentExtensible>
  <w16cex:commentExtensible w16cex:durableId="2B4D9EDA" w16cex:dateUtc="2025-02-05T07:24:00Z">
    <w16cex:extLst>
      <w16:ext w16:uri="{CE6994B0-6A32-4C9F-8C6B-6E91EDA988CE}">
        <cr:reactions xmlns:cr="http://schemas.microsoft.com/office/comments/2020/reactions">
          <cr:reaction reactionType="1">
            <cr:reactionInfo dateUtc="2025-04-30T07:33:20Z">
              <cr:user userId="S::py.duchateau@helmo.be::5586f656-8c69-4158-a90b-4a5e37ec0233" userProvider="AD" userName="Pierre-Yves DUCHATEAU"/>
            </cr:reactionInfo>
          </cr:reaction>
        </cr:reactions>
      </w16:ext>
    </w16cex:extLst>
  </w16cex:commentExtensible>
  <w16cex:commentExtensible w16cex:durableId="681DA957" w16cex:dateUtc="2025-04-30T07:30:00Z"/>
  <w16cex:commentExtensible w16cex:durableId="2B867E05" w16cex:dateUtc="2025-03-20T10:44:00Z">
    <w16cex:extLst>
      <w16:ext w16:uri="{CE6994B0-6A32-4C9F-8C6B-6E91EDA988CE}">
        <cr:reactions xmlns:cr="http://schemas.microsoft.com/office/comments/2020/reactions">
          <cr:reaction reactionType="1">
            <cr:reactionInfo dateUtc="2025-04-30T07:30:53Z">
              <cr:user userId="S::py.duchateau@helmo.be::5586f656-8c69-4158-a90b-4a5e37ec0233" userProvider="AD" userName="Pierre-Yves DUCHATEAU"/>
            </cr:reactionInfo>
          </cr:reaction>
        </cr:reactions>
      </w16:ext>
    </w16cex:extLst>
  </w16cex:commentExtensible>
  <w16cex:commentExtensible w16cex:durableId="2B867818" w16cex:dateUtc="2025-03-20T10:18:00Z">
    <w16cex:extLst>
      <w16:ext w16:uri="{CE6994B0-6A32-4C9F-8C6B-6E91EDA988CE}">
        <cr:reactions xmlns:cr="http://schemas.microsoft.com/office/comments/2020/reactions">
          <cr:reaction reactionType="1">
            <cr:reactionInfo dateUtc="2025-04-30T07:55:21Z">
              <cr:user userId="S::py.duchateau@helmo.be::5586f656-8c69-4158-a90b-4a5e37ec0233" userProvider="AD" userName="Pierre-Yves DUCHATEAU"/>
            </cr:reactionInfo>
          </cr:reaction>
        </cr:reactions>
      </w16:ext>
    </w16cex:extLst>
  </w16cex:commentExtensible>
  <w16cex:commentExtensible w16cex:durableId="730AB425" w16cex:dateUtc="2025-09-22T14:29:00Z"/>
  <w16cex:commentExtensible w16cex:durableId="677E1AB8" w16cex:dateUtc="2025-09-22T14:30:00Z"/>
  <w16cex:commentExtensible w16cex:durableId="2B867AF9" w16cex:dateUtc="2025-03-20T10:31:00Z">
    <w16cex:extLst>
      <w16:ext w16:uri="{CE6994B0-6A32-4C9F-8C6B-6E91EDA988CE}">
        <cr:reactions xmlns:cr="http://schemas.microsoft.com/office/comments/2020/reactions">
          <cr:reaction reactionType="1">
            <cr:reactionInfo dateUtc="2025-04-30T07:59:25Z">
              <cr:user userId="S::py.duchateau@helmo.be::5586f656-8c69-4158-a90b-4a5e37ec0233" userProvider="AD" userName="Pierre-Yves DUCHATEAU"/>
            </cr:reactionInfo>
          </cr:reaction>
        </cr:reactions>
      </w16:ext>
    </w16cex:extLst>
  </w16cex:commentExtensible>
  <w16cex:commentExtensible w16cex:durableId="1A91835B" w16cex:dateUtc="2025-09-22T14:31:00Z"/>
  <w16cex:commentExtensible w16cex:durableId="2B867CEA" w16cex:dateUtc="2025-03-20T10:39:00Z">
    <w16cex:extLst>
      <w16:ext w16:uri="{CE6994B0-6A32-4C9F-8C6B-6E91EDA988CE}">
        <cr:reactions xmlns:cr="http://schemas.microsoft.com/office/comments/2020/reactions">
          <cr:reaction reactionType="1">
            <cr:reactionInfo dateUtc="2025-04-30T07:59:49Z">
              <cr:user userId="S::py.duchateau@helmo.be::5586f656-8c69-4158-a90b-4a5e37ec0233" userProvider="AD" userName="Pierre-Yves DUCHATEAU"/>
            </cr:reactionInfo>
          </cr:reaction>
        </cr:reactions>
      </w16:ext>
    </w16cex:extLst>
  </w16cex:commentExtensible>
  <w16cex:commentExtensible w16cex:durableId="2B867E96" w16cex:dateUtc="2025-03-20T10:46:00Z"/>
  <w16cex:commentExtensible w16cex:durableId="43EB3654" w16cex:dateUtc="2025-04-30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55CB38" w16cid:durableId="4D1F5037"/>
  <w16cid:commentId w16cid:paraId="7BCD753D" w16cid:durableId="2B4D9DCB"/>
  <w16cid:commentId w16cid:paraId="2D9537CF" w16cid:durableId="45902CF2"/>
  <w16cid:commentId w16cid:paraId="0A94DD35" w16cid:durableId="2B865D6D"/>
  <w16cid:commentId w16cid:paraId="1352AE1F" w16cid:durableId="2B8664F2"/>
  <w16cid:commentId w16cid:paraId="6BF95423" w16cid:durableId="3A7B896C"/>
  <w16cid:commentId w16cid:paraId="02E1FACF" w16cid:durableId="2B4D9E5D"/>
  <w16cid:commentId w16cid:paraId="00FBF649" w16cid:durableId="4E89D724"/>
  <w16cid:commentId w16cid:paraId="6190D409" w16cid:durableId="2B865E0F"/>
  <w16cid:commentId w16cid:paraId="09B6CECC" w16cid:durableId="2B4D9EB9"/>
  <w16cid:commentId w16cid:paraId="5B4D08F8" w16cid:durableId="2B4D9EDA"/>
  <w16cid:commentId w16cid:paraId="205FA2EA" w16cid:durableId="681DA957"/>
  <w16cid:commentId w16cid:paraId="4EB563FC" w16cid:durableId="2B867E05"/>
  <w16cid:commentId w16cid:paraId="3AAD0F33" w16cid:durableId="2B867818"/>
  <w16cid:commentId w16cid:paraId="525A3D57" w16cid:durableId="730AB425"/>
  <w16cid:commentId w16cid:paraId="571634B8" w16cid:durableId="677E1AB8"/>
  <w16cid:commentId w16cid:paraId="3231A074" w16cid:durableId="2B867AF9"/>
  <w16cid:commentId w16cid:paraId="3A85EBAA" w16cid:durableId="1A91835B"/>
  <w16cid:commentId w16cid:paraId="6B1B1FBB" w16cid:durableId="2B867CEA"/>
  <w16cid:commentId w16cid:paraId="4C8F857E" w16cid:durableId="2B867E96"/>
  <w16cid:commentId w16cid:paraId="24E4F9B3" w16cid:durableId="43EB3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CFD9" w14:textId="77777777" w:rsidR="00601971" w:rsidRDefault="00601971" w:rsidP="00601971">
      <w:pPr>
        <w:spacing w:after="0" w:line="240" w:lineRule="auto"/>
      </w:pPr>
      <w:r>
        <w:separator/>
      </w:r>
    </w:p>
  </w:endnote>
  <w:endnote w:type="continuationSeparator" w:id="0">
    <w:p w14:paraId="0C18FE7D" w14:textId="77777777" w:rsidR="00601971" w:rsidRDefault="00601971" w:rsidP="0060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67C" w14:textId="7422D48A" w:rsidR="00E410FF" w:rsidRPr="00EF4478" w:rsidRDefault="00413A14" w:rsidP="00EF4478">
    <w:pPr>
      <w:pStyle w:val="Pieddepage"/>
      <w:jc w:val="right"/>
      <w:rPr>
        <w:b/>
        <w:bCs/>
        <w:lang w:val="fr-FR"/>
      </w:rPr>
    </w:pPr>
    <w:r>
      <w:rPr>
        <w:b/>
        <w:bCs/>
        <w:lang w:val="fr-FR"/>
      </w:rPr>
      <w:t>Je ré</w:t>
    </w:r>
    <w:r w:rsidR="005F14B5">
      <w:rPr>
        <w:b/>
        <w:bCs/>
        <w:lang w:val="fr-FR"/>
      </w:rPr>
      <w:t>dige des textes argumentatifs</w:t>
    </w:r>
    <w:r w:rsidR="00EF4478">
      <w:rPr>
        <w:b/>
        <w:bCs/>
        <w:lang w:val="fr-FR"/>
      </w:rPr>
      <w:t xml:space="preserve"> - </w:t>
    </w:r>
    <w:r w:rsidR="00BE6E4E" w:rsidRPr="00BE6E4E">
      <w:rPr>
        <w:b/>
        <w:bCs/>
        <w:lang w:val="fr-FR"/>
      </w:rPr>
      <w:fldChar w:fldCharType="begin"/>
    </w:r>
    <w:r w:rsidR="00BE6E4E" w:rsidRPr="00BE6E4E">
      <w:rPr>
        <w:b/>
        <w:bCs/>
        <w:lang w:val="fr-FR"/>
      </w:rPr>
      <w:instrText>PAGE   \* MERGEFORMAT</w:instrText>
    </w:r>
    <w:r w:rsidR="00BE6E4E" w:rsidRPr="00BE6E4E">
      <w:rPr>
        <w:b/>
        <w:bCs/>
        <w:lang w:val="fr-FR"/>
      </w:rPr>
      <w:fldChar w:fldCharType="separate"/>
    </w:r>
    <w:r w:rsidR="00BE6E4E" w:rsidRPr="00BE6E4E">
      <w:rPr>
        <w:b/>
        <w:bCs/>
        <w:lang w:val="fr-FR"/>
      </w:rPr>
      <w:t>1</w:t>
    </w:r>
    <w:r w:rsidR="00BE6E4E" w:rsidRPr="00BE6E4E">
      <w:rPr>
        <w:b/>
        <w:bCs/>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E779" w14:textId="77777777" w:rsidR="00601971" w:rsidRDefault="00601971" w:rsidP="00601971">
      <w:pPr>
        <w:spacing w:after="0" w:line="240" w:lineRule="auto"/>
      </w:pPr>
      <w:r>
        <w:separator/>
      </w:r>
    </w:p>
  </w:footnote>
  <w:footnote w:type="continuationSeparator" w:id="0">
    <w:p w14:paraId="0167B01D" w14:textId="77777777" w:rsidR="00601971" w:rsidRDefault="00601971" w:rsidP="00601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7C1"/>
    <w:multiLevelType w:val="hybridMultilevel"/>
    <w:tmpl w:val="C4B62F2E"/>
    <w:lvl w:ilvl="0" w:tplc="1768665E">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7C431F"/>
    <w:multiLevelType w:val="hybridMultilevel"/>
    <w:tmpl w:val="6900B9DE"/>
    <w:lvl w:ilvl="0" w:tplc="F76EEDB8">
      <w:start w:val="1"/>
      <w:numFmt w:val="bullet"/>
      <w:lvlText w:val=""/>
      <w:lvlJc w:val="left"/>
      <w:pPr>
        <w:ind w:left="1080" w:hanging="360"/>
      </w:pPr>
      <w:rPr>
        <w:rFonts w:ascii="Wingdings" w:hAnsi="Wingdings" w:hint="default"/>
      </w:rPr>
    </w:lvl>
    <w:lvl w:ilvl="1" w:tplc="487C0F32">
      <w:start w:val="1"/>
      <w:numFmt w:val="bullet"/>
      <w:lvlText w:val="o"/>
      <w:lvlJc w:val="left"/>
      <w:pPr>
        <w:ind w:left="1800" w:hanging="360"/>
      </w:pPr>
      <w:rPr>
        <w:rFonts w:ascii="Courier New" w:hAnsi="Courier New" w:hint="default"/>
      </w:rPr>
    </w:lvl>
    <w:lvl w:ilvl="2" w:tplc="50F8C4B0">
      <w:start w:val="1"/>
      <w:numFmt w:val="bullet"/>
      <w:lvlText w:val=""/>
      <w:lvlJc w:val="left"/>
      <w:pPr>
        <w:ind w:left="2520" w:hanging="360"/>
      </w:pPr>
      <w:rPr>
        <w:rFonts w:ascii="Wingdings" w:hAnsi="Wingdings" w:hint="default"/>
      </w:rPr>
    </w:lvl>
    <w:lvl w:ilvl="3" w:tplc="4E4E62A6">
      <w:start w:val="1"/>
      <w:numFmt w:val="bullet"/>
      <w:lvlText w:val=""/>
      <w:lvlJc w:val="left"/>
      <w:pPr>
        <w:ind w:left="3240" w:hanging="360"/>
      </w:pPr>
      <w:rPr>
        <w:rFonts w:ascii="Symbol" w:hAnsi="Symbol" w:hint="default"/>
      </w:rPr>
    </w:lvl>
    <w:lvl w:ilvl="4" w:tplc="EC0C3F32">
      <w:start w:val="1"/>
      <w:numFmt w:val="bullet"/>
      <w:lvlText w:val="o"/>
      <w:lvlJc w:val="left"/>
      <w:pPr>
        <w:ind w:left="3960" w:hanging="360"/>
      </w:pPr>
      <w:rPr>
        <w:rFonts w:ascii="Courier New" w:hAnsi="Courier New" w:hint="default"/>
      </w:rPr>
    </w:lvl>
    <w:lvl w:ilvl="5" w:tplc="B1A0CF40">
      <w:start w:val="1"/>
      <w:numFmt w:val="bullet"/>
      <w:lvlText w:val=""/>
      <w:lvlJc w:val="left"/>
      <w:pPr>
        <w:ind w:left="4680" w:hanging="360"/>
      </w:pPr>
      <w:rPr>
        <w:rFonts w:ascii="Wingdings" w:hAnsi="Wingdings" w:hint="default"/>
      </w:rPr>
    </w:lvl>
    <w:lvl w:ilvl="6" w:tplc="8752FC2E">
      <w:start w:val="1"/>
      <w:numFmt w:val="bullet"/>
      <w:lvlText w:val=""/>
      <w:lvlJc w:val="left"/>
      <w:pPr>
        <w:ind w:left="5400" w:hanging="360"/>
      </w:pPr>
      <w:rPr>
        <w:rFonts w:ascii="Symbol" w:hAnsi="Symbol" w:hint="default"/>
      </w:rPr>
    </w:lvl>
    <w:lvl w:ilvl="7" w:tplc="F5008940">
      <w:start w:val="1"/>
      <w:numFmt w:val="bullet"/>
      <w:lvlText w:val="o"/>
      <w:lvlJc w:val="left"/>
      <w:pPr>
        <w:ind w:left="6120" w:hanging="360"/>
      </w:pPr>
      <w:rPr>
        <w:rFonts w:ascii="Courier New" w:hAnsi="Courier New" w:hint="default"/>
      </w:rPr>
    </w:lvl>
    <w:lvl w:ilvl="8" w:tplc="DF5EC560">
      <w:start w:val="1"/>
      <w:numFmt w:val="bullet"/>
      <w:lvlText w:val=""/>
      <w:lvlJc w:val="left"/>
      <w:pPr>
        <w:ind w:left="6840" w:hanging="360"/>
      </w:pPr>
      <w:rPr>
        <w:rFonts w:ascii="Wingdings" w:hAnsi="Wingdings" w:hint="default"/>
      </w:rPr>
    </w:lvl>
  </w:abstractNum>
  <w:abstractNum w:abstractNumId="2" w15:restartNumberingAfterBreak="0">
    <w:nsid w:val="11DD6C45"/>
    <w:multiLevelType w:val="hybridMultilevel"/>
    <w:tmpl w:val="C07031A2"/>
    <w:lvl w:ilvl="0" w:tplc="746A671A">
      <w:start w:val="1"/>
      <w:numFmt w:val="decimal"/>
      <w:lvlText w:val="%1."/>
      <w:lvlJc w:val="left"/>
      <w:pPr>
        <w:ind w:left="720" w:hanging="360"/>
      </w:pPr>
      <w:rPr>
        <w:rFonts w:hint="default"/>
        <w:i/>
        <w:color w:val="0070C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26BA98"/>
    <w:multiLevelType w:val="hybridMultilevel"/>
    <w:tmpl w:val="B1C20486"/>
    <w:lvl w:ilvl="0" w:tplc="C64CEE10">
      <w:start w:val="1"/>
      <w:numFmt w:val="bullet"/>
      <w:lvlText w:val=""/>
      <w:lvlJc w:val="left"/>
      <w:pPr>
        <w:ind w:left="1080" w:hanging="360"/>
      </w:pPr>
      <w:rPr>
        <w:rFonts w:ascii="Wingdings" w:hAnsi="Wingdings" w:hint="default"/>
      </w:rPr>
    </w:lvl>
    <w:lvl w:ilvl="1" w:tplc="73F2793A">
      <w:start w:val="1"/>
      <w:numFmt w:val="bullet"/>
      <w:lvlText w:val="o"/>
      <w:lvlJc w:val="left"/>
      <w:pPr>
        <w:ind w:left="1800" w:hanging="360"/>
      </w:pPr>
      <w:rPr>
        <w:rFonts w:ascii="Courier New" w:hAnsi="Courier New" w:hint="default"/>
      </w:rPr>
    </w:lvl>
    <w:lvl w:ilvl="2" w:tplc="409E755A">
      <w:start w:val="1"/>
      <w:numFmt w:val="bullet"/>
      <w:lvlText w:val=""/>
      <w:lvlJc w:val="left"/>
      <w:pPr>
        <w:ind w:left="2520" w:hanging="360"/>
      </w:pPr>
      <w:rPr>
        <w:rFonts w:ascii="Wingdings" w:hAnsi="Wingdings" w:hint="default"/>
      </w:rPr>
    </w:lvl>
    <w:lvl w:ilvl="3" w:tplc="5C0EDE08">
      <w:start w:val="1"/>
      <w:numFmt w:val="bullet"/>
      <w:lvlText w:val=""/>
      <w:lvlJc w:val="left"/>
      <w:pPr>
        <w:ind w:left="3240" w:hanging="360"/>
      </w:pPr>
      <w:rPr>
        <w:rFonts w:ascii="Symbol" w:hAnsi="Symbol" w:hint="default"/>
      </w:rPr>
    </w:lvl>
    <w:lvl w:ilvl="4" w:tplc="7A6AB7E6">
      <w:start w:val="1"/>
      <w:numFmt w:val="bullet"/>
      <w:lvlText w:val="o"/>
      <w:lvlJc w:val="left"/>
      <w:pPr>
        <w:ind w:left="3960" w:hanging="360"/>
      </w:pPr>
      <w:rPr>
        <w:rFonts w:ascii="Courier New" w:hAnsi="Courier New" w:hint="default"/>
      </w:rPr>
    </w:lvl>
    <w:lvl w:ilvl="5" w:tplc="89BEA68A">
      <w:start w:val="1"/>
      <w:numFmt w:val="bullet"/>
      <w:lvlText w:val=""/>
      <w:lvlJc w:val="left"/>
      <w:pPr>
        <w:ind w:left="4680" w:hanging="360"/>
      </w:pPr>
      <w:rPr>
        <w:rFonts w:ascii="Wingdings" w:hAnsi="Wingdings" w:hint="default"/>
      </w:rPr>
    </w:lvl>
    <w:lvl w:ilvl="6" w:tplc="64DCC53C">
      <w:start w:val="1"/>
      <w:numFmt w:val="bullet"/>
      <w:lvlText w:val=""/>
      <w:lvlJc w:val="left"/>
      <w:pPr>
        <w:ind w:left="5400" w:hanging="360"/>
      </w:pPr>
      <w:rPr>
        <w:rFonts w:ascii="Symbol" w:hAnsi="Symbol" w:hint="default"/>
      </w:rPr>
    </w:lvl>
    <w:lvl w:ilvl="7" w:tplc="39FCC126">
      <w:start w:val="1"/>
      <w:numFmt w:val="bullet"/>
      <w:lvlText w:val="o"/>
      <w:lvlJc w:val="left"/>
      <w:pPr>
        <w:ind w:left="6120" w:hanging="360"/>
      </w:pPr>
      <w:rPr>
        <w:rFonts w:ascii="Courier New" w:hAnsi="Courier New" w:hint="default"/>
      </w:rPr>
    </w:lvl>
    <w:lvl w:ilvl="8" w:tplc="6AEC5BBA">
      <w:start w:val="1"/>
      <w:numFmt w:val="bullet"/>
      <w:lvlText w:val=""/>
      <w:lvlJc w:val="left"/>
      <w:pPr>
        <w:ind w:left="6840" w:hanging="360"/>
      </w:pPr>
      <w:rPr>
        <w:rFonts w:ascii="Wingdings" w:hAnsi="Wingdings" w:hint="default"/>
      </w:rPr>
    </w:lvl>
  </w:abstractNum>
  <w:abstractNum w:abstractNumId="4" w15:restartNumberingAfterBreak="0">
    <w:nsid w:val="2D8F0CE0"/>
    <w:multiLevelType w:val="hybridMultilevel"/>
    <w:tmpl w:val="5B0C6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9802EA7"/>
    <w:multiLevelType w:val="multilevel"/>
    <w:tmpl w:val="F03C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37C12"/>
    <w:multiLevelType w:val="hybridMultilevel"/>
    <w:tmpl w:val="BE2AF7FE"/>
    <w:lvl w:ilvl="0" w:tplc="FFC859DC">
      <w:numFmt w:val="bullet"/>
      <w:lvlText w:val="-"/>
      <w:lvlJc w:val="left"/>
      <w:pPr>
        <w:ind w:left="720" w:hanging="360"/>
      </w:pPr>
      <w:rPr>
        <w:rFonts w:ascii="Aptos" w:eastAsia="Aptos" w:hAnsi="Apto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17B3ED8"/>
    <w:multiLevelType w:val="hybridMultilevel"/>
    <w:tmpl w:val="C07031A2"/>
    <w:lvl w:ilvl="0" w:tplc="746A671A">
      <w:start w:val="1"/>
      <w:numFmt w:val="decimal"/>
      <w:lvlText w:val="%1."/>
      <w:lvlJc w:val="left"/>
      <w:pPr>
        <w:ind w:left="720" w:hanging="360"/>
      </w:pPr>
      <w:rPr>
        <w:rFonts w:hint="default"/>
        <w:i/>
        <w:color w:val="0070C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3903596"/>
    <w:multiLevelType w:val="hybridMultilevel"/>
    <w:tmpl w:val="4E2EB7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F1229C4"/>
    <w:multiLevelType w:val="hybridMultilevel"/>
    <w:tmpl w:val="0E4CD788"/>
    <w:lvl w:ilvl="0" w:tplc="080C0001">
      <w:start w:val="1"/>
      <w:numFmt w:val="bullet"/>
      <w:lvlText w:val=""/>
      <w:lvlJc w:val="left"/>
      <w:pPr>
        <w:ind w:left="1425" w:hanging="360"/>
      </w:pPr>
      <w:rPr>
        <w:rFonts w:ascii="Symbol" w:hAnsi="Symbol"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0" w15:restartNumberingAfterBreak="0">
    <w:nsid w:val="5486628D"/>
    <w:multiLevelType w:val="hybridMultilevel"/>
    <w:tmpl w:val="C07031A2"/>
    <w:lvl w:ilvl="0" w:tplc="746A671A">
      <w:start w:val="1"/>
      <w:numFmt w:val="decimal"/>
      <w:lvlText w:val="%1."/>
      <w:lvlJc w:val="left"/>
      <w:pPr>
        <w:ind w:left="720" w:hanging="360"/>
      </w:pPr>
      <w:rPr>
        <w:rFonts w:hint="default"/>
        <w:i/>
        <w:color w:val="0070C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766340E"/>
    <w:multiLevelType w:val="multilevel"/>
    <w:tmpl w:val="5072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911C4"/>
    <w:multiLevelType w:val="hybridMultilevel"/>
    <w:tmpl w:val="C07031A2"/>
    <w:lvl w:ilvl="0" w:tplc="746A671A">
      <w:start w:val="1"/>
      <w:numFmt w:val="decimal"/>
      <w:lvlText w:val="%1."/>
      <w:lvlJc w:val="left"/>
      <w:pPr>
        <w:ind w:left="720" w:hanging="360"/>
      </w:pPr>
      <w:rPr>
        <w:rFonts w:hint="default"/>
        <w:i/>
        <w:color w:val="0070C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C975B20"/>
    <w:multiLevelType w:val="hybridMultilevel"/>
    <w:tmpl w:val="3208D35E"/>
    <w:lvl w:ilvl="0" w:tplc="8AF41954">
      <w:start w:val="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6F2D5A65"/>
    <w:multiLevelType w:val="hybridMultilevel"/>
    <w:tmpl w:val="C80E6C3A"/>
    <w:lvl w:ilvl="0" w:tplc="3BC8F216">
      <w:numFmt w:val="bullet"/>
      <w:lvlText w:val="-"/>
      <w:lvlJc w:val="left"/>
      <w:pPr>
        <w:ind w:left="720" w:hanging="360"/>
      </w:pPr>
      <w:rPr>
        <w:rFonts w:ascii="Aptos" w:eastAsia="Aptos" w:hAnsi="Apto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96E4FA0"/>
    <w:multiLevelType w:val="hybridMultilevel"/>
    <w:tmpl w:val="647C62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90448D"/>
    <w:multiLevelType w:val="hybridMultilevel"/>
    <w:tmpl w:val="36BAD4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CA9244F"/>
    <w:multiLevelType w:val="hybridMultilevel"/>
    <w:tmpl w:val="A6EAF7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78456792">
    <w:abstractNumId w:val="3"/>
  </w:num>
  <w:num w:numId="2" w16cid:durableId="2086106063">
    <w:abstractNumId w:val="1"/>
  </w:num>
  <w:num w:numId="3" w16cid:durableId="1889996964">
    <w:abstractNumId w:val="5"/>
  </w:num>
  <w:num w:numId="4" w16cid:durableId="2049182403">
    <w:abstractNumId w:val="0"/>
  </w:num>
  <w:num w:numId="5" w16cid:durableId="219176462">
    <w:abstractNumId w:val="13"/>
  </w:num>
  <w:num w:numId="6" w16cid:durableId="831799015">
    <w:abstractNumId w:val="11"/>
  </w:num>
  <w:num w:numId="7" w16cid:durableId="1269509865">
    <w:abstractNumId w:val="14"/>
  </w:num>
  <w:num w:numId="8" w16cid:durableId="1932657804">
    <w:abstractNumId w:val="6"/>
  </w:num>
  <w:num w:numId="9" w16cid:durableId="2002193389">
    <w:abstractNumId w:val="17"/>
  </w:num>
  <w:num w:numId="10" w16cid:durableId="657001933">
    <w:abstractNumId w:val="8"/>
  </w:num>
  <w:num w:numId="11" w16cid:durableId="1158039486">
    <w:abstractNumId w:val="7"/>
  </w:num>
  <w:num w:numId="12" w16cid:durableId="2117672703">
    <w:abstractNumId w:val="12"/>
  </w:num>
  <w:num w:numId="13" w16cid:durableId="855462214">
    <w:abstractNumId w:val="10"/>
  </w:num>
  <w:num w:numId="14" w16cid:durableId="873663267">
    <w:abstractNumId w:val="9"/>
  </w:num>
  <w:num w:numId="15" w16cid:durableId="1996444761">
    <w:abstractNumId w:val="4"/>
  </w:num>
  <w:num w:numId="16" w16cid:durableId="1673410736">
    <w:abstractNumId w:val="16"/>
  </w:num>
  <w:num w:numId="17" w16cid:durableId="824665940">
    <w:abstractNumId w:val="2"/>
  </w:num>
  <w:num w:numId="18" w16cid:durableId="12440974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 SCHILLINGS">
    <w15:presenceInfo w15:providerId="AD" w15:userId="S::a.schillings@helmo.be::2b8c7bcd-1baf-47b8-a2ea-9142712fc925"/>
  </w15:person>
  <w15:person w15:author="Pierre-Yves DUCHATEAU">
    <w15:presenceInfo w15:providerId="AD" w15:userId="S::py.duchateau@helmo.be::5586f656-8c69-4158-a90b-4a5e37ec0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21"/>
    <w:rsid w:val="00013C42"/>
    <w:rsid w:val="0002027E"/>
    <w:rsid w:val="00053920"/>
    <w:rsid w:val="0007765E"/>
    <w:rsid w:val="000A5D7E"/>
    <w:rsid w:val="0013130C"/>
    <w:rsid w:val="00143078"/>
    <w:rsid w:val="001439A3"/>
    <w:rsid w:val="00152A16"/>
    <w:rsid w:val="00161D7A"/>
    <w:rsid w:val="00165101"/>
    <w:rsid w:val="0017503F"/>
    <w:rsid w:val="001A13B8"/>
    <w:rsid w:val="001A6C1F"/>
    <w:rsid w:val="001B70A3"/>
    <w:rsid w:val="001C0A31"/>
    <w:rsid w:val="001F3AA4"/>
    <w:rsid w:val="00216F21"/>
    <w:rsid w:val="00234CC0"/>
    <w:rsid w:val="002464E0"/>
    <w:rsid w:val="002575B9"/>
    <w:rsid w:val="00293EF4"/>
    <w:rsid w:val="002A7236"/>
    <w:rsid w:val="002F0A8D"/>
    <w:rsid w:val="002F3D08"/>
    <w:rsid w:val="0030584B"/>
    <w:rsid w:val="003C37D1"/>
    <w:rsid w:val="003C574F"/>
    <w:rsid w:val="003D2540"/>
    <w:rsid w:val="003D2B7C"/>
    <w:rsid w:val="00401A8E"/>
    <w:rsid w:val="00413A14"/>
    <w:rsid w:val="004235D2"/>
    <w:rsid w:val="00433017"/>
    <w:rsid w:val="00460D6F"/>
    <w:rsid w:val="00492B3F"/>
    <w:rsid w:val="004971D4"/>
    <w:rsid w:val="004B5AD2"/>
    <w:rsid w:val="004B7DC4"/>
    <w:rsid w:val="004C4172"/>
    <w:rsid w:val="004C734B"/>
    <w:rsid w:val="00513C21"/>
    <w:rsid w:val="00530E85"/>
    <w:rsid w:val="00532A6F"/>
    <w:rsid w:val="00534487"/>
    <w:rsid w:val="0055636F"/>
    <w:rsid w:val="005673AB"/>
    <w:rsid w:val="005A6CCF"/>
    <w:rsid w:val="005D0FEA"/>
    <w:rsid w:val="005F14B5"/>
    <w:rsid w:val="005F47C3"/>
    <w:rsid w:val="00601971"/>
    <w:rsid w:val="00603D15"/>
    <w:rsid w:val="00645E0C"/>
    <w:rsid w:val="00694527"/>
    <w:rsid w:val="006E2624"/>
    <w:rsid w:val="006F72EE"/>
    <w:rsid w:val="0071647D"/>
    <w:rsid w:val="007466A3"/>
    <w:rsid w:val="007714B2"/>
    <w:rsid w:val="00844536"/>
    <w:rsid w:val="00862201"/>
    <w:rsid w:val="008735CF"/>
    <w:rsid w:val="00882EAC"/>
    <w:rsid w:val="008F1E80"/>
    <w:rsid w:val="008F520C"/>
    <w:rsid w:val="00944724"/>
    <w:rsid w:val="00990412"/>
    <w:rsid w:val="0099611F"/>
    <w:rsid w:val="009D60A4"/>
    <w:rsid w:val="00A46651"/>
    <w:rsid w:val="00AA48F4"/>
    <w:rsid w:val="00AB2988"/>
    <w:rsid w:val="00AB2FFF"/>
    <w:rsid w:val="00AE038D"/>
    <w:rsid w:val="00AE32DF"/>
    <w:rsid w:val="00B748E7"/>
    <w:rsid w:val="00B94B21"/>
    <w:rsid w:val="00BA138F"/>
    <w:rsid w:val="00BC6E17"/>
    <w:rsid w:val="00BE0297"/>
    <w:rsid w:val="00BE6E4E"/>
    <w:rsid w:val="00C45CBD"/>
    <w:rsid w:val="00CE2476"/>
    <w:rsid w:val="00D10B29"/>
    <w:rsid w:val="00D21260"/>
    <w:rsid w:val="00D61EB4"/>
    <w:rsid w:val="00D8334D"/>
    <w:rsid w:val="00D85FC9"/>
    <w:rsid w:val="00D92293"/>
    <w:rsid w:val="00D92CDB"/>
    <w:rsid w:val="00DB5322"/>
    <w:rsid w:val="00DC445C"/>
    <w:rsid w:val="00DF26E2"/>
    <w:rsid w:val="00E0153B"/>
    <w:rsid w:val="00E114C6"/>
    <w:rsid w:val="00E410FF"/>
    <w:rsid w:val="00E622D9"/>
    <w:rsid w:val="00EA25D5"/>
    <w:rsid w:val="00EC05A7"/>
    <w:rsid w:val="00ED4C5E"/>
    <w:rsid w:val="00ED63FA"/>
    <w:rsid w:val="00EF4478"/>
    <w:rsid w:val="00F0740C"/>
    <w:rsid w:val="00F15A7E"/>
    <w:rsid w:val="00F3545F"/>
    <w:rsid w:val="00F669E5"/>
    <w:rsid w:val="00F93CEE"/>
    <w:rsid w:val="00FC0956"/>
    <w:rsid w:val="00FC7BCA"/>
    <w:rsid w:val="00FD2B18"/>
    <w:rsid w:val="00FE3BB8"/>
    <w:rsid w:val="012D1827"/>
    <w:rsid w:val="02FAEA8B"/>
    <w:rsid w:val="05D22B6D"/>
    <w:rsid w:val="06124AE0"/>
    <w:rsid w:val="07BDBA9E"/>
    <w:rsid w:val="07CA946F"/>
    <w:rsid w:val="07F83567"/>
    <w:rsid w:val="0827812D"/>
    <w:rsid w:val="08596910"/>
    <w:rsid w:val="092B2154"/>
    <w:rsid w:val="09AB5302"/>
    <w:rsid w:val="0D625896"/>
    <w:rsid w:val="0E086C6E"/>
    <w:rsid w:val="0E23FAA4"/>
    <w:rsid w:val="0F65DFE2"/>
    <w:rsid w:val="104CAFA5"/>
    <w:rsid w:val="1077B364"/>
    <w:rsid w:val="11633D1A"/>
    <w:rsid w:val="1187E371"/>
    <w:rsid w:val="11B70286"/>
    <w:rsid w:val="1254C765"/>
    <w:rsid w:val="15610725"/>
    <w:rsid w:val="171F568C"/>
    <w:rsid w:val="1775A8A2"/>
    <w:rsid w:val="17FBE1E7"/>
    <w:rsid w:val="192F637D"/>
    <w:rsid w:val="1A1CD06C"/>
    <w:rsid w:val="1D33C629"/>
    <w:rsid w:val="1EA8CA07"/>
    <w:rsid w:val="1F4147A5"/>
    <w:rsid w:val="1F98370E"/>
    <w:rsid w:val="1FE49EEA"/>
    <w:rsid w:val="207A6E6E"/>
    <w:rsid w:val="23392313"/>
    <w:rsid w:val="2386CC2D"/>
    <w:rsid w:val="2473D805"/>
    <w:rsid w:val="25D2BEE9"/>
    <w:rsid w:val="263B658A"/>
    <w:rsid w:val="273F8EF3"/>
    <w:rsid w:val="2853E2FC"/>
    <w:rsid w:val="2886B277"/>
    <w:rsid w:val="29493A00"/>
    <w:rsid w:val="29B0353D"/>
    <w:rsid w:val="29BDBD12"/>
    <w:rsid w:val="29FBFBA1"/>
    <w:rsid w:val="2AD0AAC9"/>
    <w:rsid w:val="2AF2B7E8"/>
    <w:rsid w:val="2C3C0111"/>
    <w:rsid w:val="2DE784CE"/>
    <w:rsid w:val="2FC20E99"/>
    <w:rsid w:val="2FE863A1"/>
    <w:rsid w:val="2FFAE017"/>
    <w:rsid w:val="31435630"/>
    <w:rsid w:val="31E04698"/>
    <w:rsid w:val="31ED73EC"/>
    <w:rsid w:val="3236E614"/>
    <w:rsid w:val="32C0E225"/>
    <w:rsid w:val="34440C40"/>
    <w:rsid w:val="345D6F8D"/>
    <w:rsid w:val="345E745A"/>
    <w:rsid w:val="35F062A5"/>
    <w:rsid w:val="36552E47"/>
    <w:rsid w:val="374198D8"/>
    <w:rsid w:val="384D52D8"/>
    <w:rsid w:val="38A9A22D"/>
    <w:rsid w:val="39232559"/>
    <w:rsid w:val="3944C7DC"/>
    <w:rsid w:val="39A66868"/>
    <w:rsid w:val="3AAD0FB3"/>
    <w:rsid w:val="3B7A10DF"/>
    <w:rsid w:val="3B958266"/>
    <w:rsid w:val="3C59C576"/>
    <w:rsid w:val="3CE8E3FA"/>
    <w:rsid w:val="3F3B9689"/>
    <w:rsid w:val="40021880"/>
    <w:rsid w:val="40A97334"/>
    <w:rsid w:val="40B4D25C"/>
    <w:rsid w:val="4305BC0B"/>
    <w:rsid w:val="431E41C9"/>
    <w:rsid w:val="43F0E0E1"/>
    <w:rsid w:val="446A1C59"/>
    <w:rsid w:val="45272160"/>
    <w:rsid w:val="45610836"/>
    <w:rsid w:val="462A2147"/>
    <w:rsid w:val="4665B8ED"/>
    <w:rsid w:val="46A26537"/>
    <w:rsid w:val="47D721BC"/>
    <w:rsid w:val="491D274B"/>
    <w:rsid w:val="4A560FCA"/>
    <w:rsid w:val="4AF14EDA"/>
    <w:rsid w:val="4AF204AE"/>
    <w:rsid w:val="4BC9B65B"/>
    <w:rsid w:val="4BFE5CBA"/>
    <w:rsid w:val="4C2B5F5F"/>
    <w:rsid w:val="4CDCAB42"/>
    <w:rsid w:val="4CF06B16"/>
    <w:rsid w:val="4D2C75CF"/>
    <w:rsid w:val="4D43C71E"/>
    <w:rsid w:val="4D564497"/>
    <w:rsid w:val="4DD023C8"/>
    <w:rsid w:val="4DF65FCF"/>
    <w:rsid w:val="4E0D7575"/>
    <w:rsid w:val="4E29D180"/>
    <w:rsid w:val="4EAD1CFC"/>
    <w:rsid w:val="4EF71BAB"/>
    <w:rsid w:val="51768D27"/>
    <w:rsid w:val="525EF89E"/>
    <w:rsid w:val="537CD957"/>
    <w:rsid w:val="545339EB"/>
    <w:rsid w:val="56067BA3"/>
    <w:rsid w:val="5621D1B0"/>
    <w:rsid w:val="5690F233"/>
    <w:rsid w:val="56D78360"/>
    <w:rsid w:val="57271925"/>
    <w:rsid w:val="57F331A9"/>
    <w:rsid w:val="5851B7A1"/>
    <w:rsid w:val="59080651"/>
    <w:rsid w:val="59258EB6"/>
    <w:rsid w:val="59E36800"/>
    <w:rsid w:val="59E8EEEE"/>
    <w:rsid w:val="59FA85EC"/>
    <w:rsid w:val="5B2442D1"/>
    <w:rsid w:val="5B5D3905"/>
    <w:rsid w:val="5CEC72B2"/>
    <w:rsid w:val="5D71FD6E"/>
    <w:rsid w:val="5DC442BA"/>
    <w:rsid w:val="5DF0AF51"/>
    <w:rsid w:val="5FAC7208"/>
    <w:rsid w:val="6017D27D"/>
    <w:rsid w:val="601FC1E6"/>
    <w:rsid w:val="60DA69D1"/>
    <w:rsid w:val="61355DB6"/>
    <w:rsid w:val="63CC7BCF"/>
    <w:rsid w:val="64938A02"/>
    <w:rsid w:val="65C9E494"/>
    <w:rsid w:val="66173C79"/>
    <w:rsid w:val="66FF2649"/>
    <w:rsid w:val="679D61FD"/>
    <w:rsid w:val="67A4527F"/>
    <w:rsid w:val="6829669F"/>
    <w:rsid w:val="68939288"/>
    <w:rsid w:val="6998C4F0"/>
    <w:rsid w:val="69F4D0D1"/>
    <w:rsid w:val="6A54CA1E"/>
    <w:rsid w:val="6A700064"/>
    <w:rsid w:val="6C85A546"/>
    <w:rsid w:val="6D174A0F"/>
    <w:rsid w:val="6D3B0CE1"/>
    <w:rsid w:val="6EE41356"/>
    <w:rsid w:val="6F9E713D"/>
    <w:rsid w:val="709F73B6"/>
    <w:rsid w:val="70B8DBEF"/>
    <w:rsid w:val="70DA3E26"/>
    <w:rsid w:val="7129A71D"/>
    <w:rsid w:val="713E179B"/>
    <w:rsid w:val="713E84EA"/>
    <w:rsid w:val="714B5E9E"/>
    <w:rsid w:val="714D614B"/>
    <w:rsid w:val="72DEF3DA"/>
    <w:rsid w:val="73E591DF"/>
    <w:rsid w:val="74404E7B"/>
    <w:rsid w:val="755207FC"/>
    <w:rsid w:val="75A456BF"/>
    <w:rsid w:val="75FD7C08"/>
    <w:rsid w:val="7726C690"/>
    <w:rsid w:val="775D6EA7"/>
    <w:rsid w:val="78B3E34C"/>
    <w:rsid w:val="79AA51EE"/>
    <w:rsid w:val="79D54A12"/>
    <w:rsid w:val="7A0D73B6"/>
    <w:rsid w:val="7B6A6BE3"/>
    <w:rsid w:val="7BE64D96"/>
    <w:rsid w:val="7C3D596A"/>
    <w:rsid w:val="7D793ABC"/>
    <w:rsid w:val="7D8705AF"/>
    <w:rsid w:val="7E1A7AAB"/>
    <w:rsid w:val="7F92F6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E683C"/>
  <w15:chartTrackingRefBased/>
  <w15:docId w15:val="{C4F32335-943A-4B08-9E27-01A46162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5636F"/>
    <w:rPr>
      <w:color w:val="0563C1" w:themeColor="hyperlink"/>
      <w:u w:val="single"/>
    </w:rPr>
  </w:style>
  <w:style w:type="character" w:styleId="Mentionnonrsolue">
    <w:name w:val="Unresolved Mention"/>
    <w:basedOn w:val="Policepardfaut"/>
    <w:uiPriority w:val="99"/>
    <w:semiHidden/>
    <w:unhideWhenUsed/>
    <w:rsid w:val="0055636F"/>
    <w:rPr>
      <w:color w:val="605E5C"/>
      <w:shd w:val="clear" w:color="auto" w:fill="E1DFDD"/>
    </w:rPr>
  </w:style>
  <w:style w:type="table" w:styleId="Grilledutableau">
    <w:name w:val="Table Grid"/>
    <w:basedOn w:val="TableauNormal"/>
    <w:uiPriority w:val="39"/>
    <w:rsid w:val="001C0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C0A31"/>
    <w:pPr>
      <w:ind w:left="720"/>
      <w:contextualSpacing/>
    </w:pPr>
  </w:style>
  <w:style w:type="character" w:styleId="Marquedecommentaire">
    <w:name w:val="annotation reference"/>
    <w:basedOn w:val="Policepardfaut"/>
    <w:uiPriority w:val="99"/>
    <w:semiHidden/>
    <w:unhideWhenUsed/>
    <w:rsid w:val="00990412"/>
    <w:rPr>
      <w:sz w:val="16"/>
      <w:szCs w:val="16"/>
    </w:rPr>
  </w:style>
  <w:style w:type="paragraph" w:styleId="Commentaire">
    <w:name w:val="annotation text"/>
    <w:basedOn w:val="Normal"/>
    <w:link w:val="CommentaireCar"/>
    <w:uiPriority w:val="99"/>
    <w:semiHidden/>
    <w:unhideWhenUsed/>
    <w:rsid w:val="00990412"/>
    <w:pPr>
      <w:spacing w:line="240" w:lineRule="auto"/>
    </w:pPr>
    <w:rPr>
      <w:sz w:val="20"/>
      <w:szCs w:val="20"/>
    </w:rPr>
  </w:style>
  <w:style w:type="character" w:customStyle="1" w:styleId="CommentaireCar">
    <w:name w:val="Commentaire Car"/>
    <w:basedOn w:val="Policepardfaut"/>
    <w:link w:val="Commentaire"/>
    <w:uiPriority w:val="99"/>
    <w:semiHidden/>
    <w:rsid w:val="00990412"/>
    <w:rPr>
      <w:sz w:val="20"/>
      <w:szCs w:val="20"/>
    </w:rPr>
  </w:style>
  <w:style w:type="paragraph" w:styleId="Objetducommentaire">
    <w:name w:val="annotation subject"/>
    <w:basedOn w:val="Commentaire"/>
    <w:next w:val="Commentaire"/>
    <w:link w:val="ObjetducommentaireCar"/>
    <w:uiPriority w:val="99"/>
    <w:semiHidden/>
    <w:unhideWhenUsed/>
    <w:rsid w:val="00990412"/>
    <w:rPr>
      <w:b/>
      <w:bCs/>
    </w:rPr>
  </w:style>
  <w:style w:type="character" w:customStyle="1" w:styleId="ObjetducommentaireCar">
    <w:name w:val="Objet du commentaire Car"/>
    <w:basedOn w:val="CommentaireCar"/>
    <w:link w:val="Objetducommentaire"/>
    <w:uiPriority w:val="99"/>
    <w:semiHidden/>
    <w:rsid w:val="00990412"/>
    <w:rPr>
      <w:b/>
      <w:bCs/>
      <w:sz w:val="20"/>
      <w:szCs w:val="20"/>
    </w:rPr>
  </w:style>
  <w:style w:type="character" w:styleId="lev">
    <w:name w:val="Strong"/>
    <w:basedOn w:val="Policepardfaut"/>
    <w:uiPriority w:val="22"/>
    <w:qFormat/>
    <w:rsid w:val="00990412"/>
    <w:rPr>
      <w:b/>
      <w:bCs/>
    </w:rPr>
  </w:style>
  <w:style w:type="paragraph" w:styleId="NormalWeb">
    <w:name w:val="Normal (Web)"/>
    <w:basedOn w:val="Normal"/>
    <w:uiPriority w:val="99"/>
    <w:unhideWhenUsed/>
    <w:rsid w:val="00EC05A7"/>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customStyle="1" w:styleId="truncate">
    <w:name w:val="truncate"/>
    <w:basedOn w:val="Policepardfaut"/>
    <w:rsid w:val="00EC05A7"/>
  </w:style>
  <w:style w:type="paragraph" w:styleId="En-tte">
    <w:name w:val="header"/>
    <w:basedOn w:val="Normal"/>
    <w:link w:val="En-tteCar"/>
    <w:uiPriority w:val="99"/>
    <w:unhideWhenUsed/>
    <w:rsid w:val="00601971"/>
    <w:pPr>
      <w:tabs>
        <w:tab w:val="center" w:pos="4536"/>
        <w:tab w:val="right" w:pos="9072"/>
      </w:tabs>
      <w:spacing w:after="0" w:line="240" w:lineRule="auto"/>
    </w:pPr>
  </w:style>
  <w:style w:type="character" w:customStyle="1" w:styleId="En-tteCar">
    <w:name w:val="En-tête Car"/>
    <w:basedOn w:val="Policepardfaut"/>
    <w:link w:val="En-tte"/>
    <w:uiPriority w:val="99"/>
    <w:rsid w:val="00601971"/>
  </w:style>
  <w:style w:type="paragraph" w:styleId="Pieddepage">
    <w:name w:val="footer"/>
    <w:basedOn w:val="Normal"/>
    <w:link w:val="PieddepageCar"/>
    <w:uiPriority w:val="99"/>
    <w:unhideWhenUsed/>
    <w:rsid w:val="006019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35700">
      <w:bodyDiv w:val="1"/>
      <w:marLeft w:val="0"/>
      <w:marRight w:val="0"/>
      <w:marTop w:val="0"/>
      <w:marBottom w:val="0"/>
      <w:divBdr>
        <w:top w:val="none" w:sz="0" w:space="0" w:color="auto"/>
        <w:left w:val="none" w:sz="0" w:space="0" w:color="auto"/>
        <w:bottom w:val="none" w:sz="0" w:space="0" w:color="auto"/>
        <w:right w:val="none" w:sz="0" w:space="0" w:color="auto"/>
      </w:divBdr>
      <w:divsChild>
        <w:div w:id="1801417257">
          <w:marLeft w:val="0"/>
          <w:marRight w:val="0"/>
          <w:marTop w:val="0"/>
          <w:marBottom w:val="0"/>
          <w:divBdr>
            <w:top w:val="single" w:sz="2" w:space="0" w:color="auto"/>
            <w:left w:val="single" w:sz="2" w:space="0" w:color="auto"/>
            <w:bottom w:val="single" w:sz="2" w:space="0" w:color="auto"/>
            <w:right w:val="single" w:sz="2" w:space="0" w:color="auto"/>
          </w:divBdr>
          <w:divsChild>
            <w:div w:id="656105345">
              <w:marLeft w:val="0"/>
              <w:marRight w:val="0"/>
              <w:marTop w:val="0"/>
              <w:marBottom w:val="0"/>
              <w:divBdr>
                <w:top w:val="single" w:sz="2" w:space="0" w:color="auto"/>
                <w:left w:val="single" w:sz="2" w:space="0" w:color="auto"/>
                <w:bottom w:val="single" w:sz="2" w:space="0" w:color="auto"/>
                <w:right w:val="single" w:sz="2" w:space="0" w:color="auto"/>
              </w:divBdr>
            </w:div>
            <w:div w:id="56393515">
              <w:marLeft w:val="0"/>
              <w:marRight w:val="0"/>
              <w:marTop w:val="0"/>
              <w:marBottom w:val="0"/>
              <w:divBdr>
                <w:top w:val="single" w:sz="2" w:space="0" w:color="auto"/>
                <w:left w:val="single" w:sz="2" w:space="0" w:color="auto"/>
                <w:bottom w:val="single" w:sz="2" w:space="0" w:color="auto"/>
                <w:right w:val="single" w:sz="2" w:space="0" w:color="auto"/>
              </w:divBdr>
            </w:div>
            <w:div w:id="2086687586">
              <w:marLeft w:val="0"/>
              <w:marRight w:val="0"/>
              <w:marTop w:val="0"/>
              <w:marBottom w:val="0"/>
              <w:divBdr>
                <w:top w:val="single" w:sz="2" w:space="0" w:color="auto"/>
                <w:left w:val="single" w:sz="2" w:space="0" w:color="auto"/>
                <w:bottom w:val="single" w:sz="2" w:space="0" w:color="auto"/>
                <w:right w:val="single" w:sz="2" w:space="0" w:color="auto"/>
              </w:divBdr>
            </w:div>
          </w:divsChild>
        </w:div>
        <w:div w:id="841893645">
          <w:marLeft w:val="0"/>
          <w:marRight w:val="0"/>
          <w:marTop w:val="0"/>
          <w:marBottom w:val="0"/>
          <w:divBdr>
            <w:top w:val="single" w:sz="2" w:space="0" w:color="auto"/>
            <w:left w:val="single" w:sz="2" w:space="0" w:color="auto"/>
            <w:bottom w:val="single" w:sz="2" w:space="0" w:color="auto"/>
            <w:right w:val="single" w:sz="2" w:space="0" w:color="auto"/>
          </w:divBdr>
          <w:divsChild>
            <w:div w:id="874850305">
              <w:marLeft w:val="0"/>
              <w:marRight w:val="0"/>
              <w:marTop w:val="0"/>
              <w:marBottom w:val="0"/>
              <w:divBdr>
                <w:top w:val="single" w:sz="2" w:space="0" w:color="auto"/>
                <w:left w:val="single" w:sz="2" w:space="0" w:color="auto"/>
                <w:bottom w:val="single" w:sz="2" w:space="0" w:color="auto"/>
                <w:right w:val="single" w:sz="2" w:space="0" w:color="auto"/>
              </w:divBdr>
              <w:divsChild>
                <w:div w:id="1532188336">
                  <w:marLeft w:val="0"/>
                  <w:marRight w:val="0"/>
                  <w:marTop w:val="0"/>
                  <w:marBottom w:val="0"/>
                  <w:divBdr>
                    <w:top w:val="single" w:sz="2" w:space="0" w:color="auto"/>
                    <w:left w:val="single" w:sz="2" w:space="0" w:color="auto"/>
                    <w:bottom w:val="single" w:sz="2" w:space="0" w:color="auto"/>
                    <w:right w:val="single" w:sz="2" w:space="0" w:color="auto"/>
                  </w:divBdr>
                  <w:divsChild>
                    <w:div w:id="12390932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5007910">
          <w:marLeft w:val="0"/>
          <w:marRight w:val="0"/>
          <w:marTop w:val="0"/>
          <w:marBottom w:val="0"/>
          <w:divBdr>
            <w:top w:val="single" w:sz="2" w:space="0" w:color="auto"/>
            <w:left w:val="single" w:sz="2" w:space="0" w:color="auto"/>
            <w:bottom w:val="single" w:sz="2" w:space="0" w:color="auto"/>
            <w:right w:val="single" w:sz="2" w:space="0" w:color="auto"/>
          </w:divBdr>
          <w:divsChild>
            <w:div w:id="987248481">
              <w:marLeft w:val="0"/>
              <w:marRight w:val="0"/>
              <w:marTop w:val="0"/>
              <w:marBottom w:val="0"/>
              <w:divBdr>
                <w:top w:val="single" w:sz="2" w:space="0" w:color="auto"/>
                <w:left w:val="single" w:sz="2" w:space="0" w:color="auto"/>
                <w:bottom w:val="single" w:sz="2" w:space="0" w:color="auto"/>
                <w:right w:val="single" w:sz="2" w:space="0" w:color="auto"/>
              </w:divBdr>
              <w:divsChild>
                <w:div w:id="1579561098">
                  <w:marLeft w:val="0"/>
                  <w:marRight w:val="120"/>
                  <w:marTop w:val="0"/>
                  <w:marBottom w:val="0"/>
                  <w:divBdr>
                    <w:top w:val="none" w:sz="0" w:space="0" w:color="auto"/>
                    <w:left w:val="none" w:sz="0" w:space="0" w:color="auto"/>
                    <w:bottom w:val="none" w:sz="0" w:space="0" w:color="auto"/>
                    <w:right w:val="none" w:sz="0" w:space="0" w:color="auto"/>
                  </w:divBdr>
                </w:div>
                <w:div w:id="1115759490">
                  <w:marLeft w:val="0"/>
                  <w:marRight w:val="120"/>
                  <w:marTop w:val="0"/>
                  <w:marBottom w:val="0"/>
                  <w:divBdr>
                    <w:top w:val="none" w:sz="0" w:space="0" w:color="auto"/>
                    <w:left w:val="none" w:sz="0" w:space="0" w:color="auto"/>
                    <w:bottom w:val="none" w:sz="0" w:space="0" w:color="auto"/>
                    <w:right w:val="none" w:sz="0" w:space="0" w:color="auto"/>
                  </w:divBdr>
                </w:div>
                <w:div w:id="1246184510">
                  <w:marLeft w:val="0"/>
                  <w:marRight w:val="120"/>
                  <w:marTop w:val="0"/>
                  <w:marBottom w:val="0"/>
                  <w:divBdr>
                    <w:top w:val="none" w:sz="0" w:space="0" w:color="auto"/>
                    <w:left w:val="none" w:sz="0" w:space="0" w:color="auto"/>
                    <w:bottom w:val="none" w:sz="0" w:space="0" w:color="auto"/>
                    <w:right w:val="none" w:sz="0" w:space="0" w:color="auto"/>
                  </w:divBdr>
                </w:div>
                <w:div w:id="72483777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119837358">
          <w:marLeft w:val="0"/>
          <w:marRight w:val="0"/>
          <w:marTop w:val="0"/>
          <w:marBottom w:val="0"/>
          <w:divBdr>
            <w:top w:val="single" w:sz="2" w:space="0" w:color="auto"/>
            <w:left w:val="single" w:sz="2" w:space="0" w:color="auto"/>
            <w:bottom w:val="single" w:sz="2" w:space="0" w:color="auto"/>
            <w:right w:val="single" w:sz="2" w:space="0" w:color="auto"/>
          </w:divBdr>
          <w:divsChild>
            <w:div w:id="1721902459">
              <w:marLeft w:val="0"/>
              <w:marRight w:val="0"/>
              <w:marTop w:val="0"/>
              <w:marBottom w:val="0"/>
              <w:divBdr>
                <w:top w:val="single" w:sz="2" w:space="0" w:color="auto"/>
                <w:left w:val="single" w:sz="2" w:space="0" w:color="auto"/>
                <w:bottom w:val="single" w:sz="2" w:space="0" w:color="auto"/>
                <w:right w:val="single" w:sz="2" w:space="0" w:color="auto"/>
              </w:divBdr>
            </w:div>
            <w:div w:id="735013547">
              <w:marLeft w:val="0"/>
              <w:marRight w:val="0"/>
              <w:marTop w:val="0"/>
              <w:marBottom w:val="0"/>
              <w:divBdr>
                <w:top w:val="single" w:sz="2" w:space="0" w:color="auto"/>
                <w:left w:val="single" w:sz="2" w:space="0" w:color="auto"/>
                <w:bottom w:val="single" w:sz="2" w:space="0" w:color="auto"/>
                <w:right w:val="single" w:sz="2" w:space="0" w:color="auto"/>
              </w:divBdr>
              <w:divsChild>
                <w:div w:id="1353844641">
                  <w:marLeft w:val="0"/>
                  <w:marRight w:val="0"/>
                  <w:marTop w:val="0"/>
                  <w:marBottom w:val="0"/>
                  <w:divBdr>
                    <w:top w:val="single" w:sz="2" w:space="0" w:color="auto"/>
                    <w:left w:val="single" w:sz="2" w:space="0" w:color="auto"/>
                    <w:bottom w:val="single" w:sz="2" w:space="0" w:color="auto"/>
                    <w:right w:val="single" w:sz="2" w:space="0" w:color="auto"/>
                  </w:divBdr>
                  <w:divsChild>
                    <w:div w:id="601374563">
                      <w:marLeft w:val="0"/>
                      <w:marRight w:val="0"/>
                      <w:marTop w:val="0"/>
                      <w:marBottom w:val="0"/>
                      <w:divBdr>
                        <w:top w:val="single" w:sz="2" w:space="0" w:color="auto"/>
                        <w:left w:val="single" w:sz="2" w:space="0" w:color="auto"/>
                        <w:bottom w:val="single" w:sz="2" w:space="0" w:color="auto"/>
                        <w:right w:val="single" w:sz="2" w:space="0" w:color="auto"/>
                      </w:divBdr>
                      <w:divsChild>
                        <w:div w:id="2023898841">
                          <w:marLeft w:val="0"/>
                          <w:marRight w:val="0"/>
                          <w:marTop w:val="100"/>
                          <w:marBottom w:val="100"/>
                          <w:divBdr>
                            <w:top w:val="single" w:sz="2" w:space="0" w:color="auto"/>
                            <w:left w:val="single" w:sz="2" w:space="0" w:color="auto"/>
                            <w:bottom w:val="single" w:sz="2" w:space="0" w:color="auto"/>
                            <w:right w:val="single" w:sz="2" w:space="0" w:color="auto"/>
                          </w:divBdr>
                          <w:divsChild>
                            <w:div w:id="392393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732343017">
      <w:bodyDiv w:val="1"/>
      <w:marLeft w:val="0"/>
      <w:marRight w:val="0"/>
      <w:marTop w:val="0"/>
      <w:marBottom w:val="0"/>
      <w:divBdr>
        <w:top w:val="none" w:sz="0" w:space="0" w:color="auto"/>
        <w:left w:val="none" w:sz="0" w:space="0" w:color="auto"/>
        <w:bottom w:val="none" w:sz="0" w:space="0" w:color="auto"/>
        <w:right w:val="none" w:sz="0" w:space="0" w:color="auto"/>
      </w:divBdr>
    </w:div>
    <w:div w:id="1778677471">
      <w:bodyDiv w:val="1"/>
      <w:marLeft w:val="0"/>
      <w:marRight w:val="0"/>
      <w:marTop w:val="0"/>
      <w:marBottom w:val="0"/>
      <w:divBdr>
        <w:top w:val="none" w:sz="0" w:space="0" w:color="auto"/>
        <w:left w:val="none" w:sz="0" w:space="0" w:color="auto"/>
        <w:bottom w:val="none" w:sz="0" w:space="0" w:color="auto"/>
        <w:right w:val="none" w:sz="0" w:space="0" w:color="auto"/>
      </w:divBdr>
      <w:divsChild>
        <w:div w:id="546798137">
          <w:marLeft w:val="0"/>
          <w:marRight w:val="0"/>
          <w:marTop w:val="0"/>
          <w:marBottom w:val="0"/>
          <w:divBdr>
            <w:top w:val="none" w:sz="0" w:space="0" w:color="auto"/>
            <w:left w:val="none" w:sz="0" w:space="0" w:color="auto"/>
            <w:bottom w:val="none" w:sz="0" w:space="0" w:color="auto"/>
            <w:right w:val="none" w:sz="0" w:space="0" w:color="auto"/>
          </w:divBdr>
        </w:div>
        <w:div w:id="302934150">
          <w:marLeft w:val="0"/>
          <w:marRight w:val="0"/>
          <w:marTop w:val="0"/>
          <w:marBottom w:val="0"/>
          <w:divBdr>
            <w:top w:val="none" w:sz="0" w:space="0" w:color="auto"/>
            <w:left w:val="none" w:sz="0" w:space="0" w:color="auto"/>
            <w:bottom w:val="none" w:sz="0" w:space="0" w:color="auto"/>
            <w:right w:val="none" w:sz="0" w:space="0" w:color="auto"/>
          </w:divBdr>
        </w:div>
        <w:div w:id="218829355">
          <w:marLeft w:val="0"/>
          <w:marRight w:val="0"/>
          <w:marTop w:val="0"/>
          <w:marBottom w:val="0"/>
          <w:divBdr>
            <w:top w:val="none" w:sz="0" w:space="0" w:color="auto"/>
            <w:left w:val="none" w:sz="0" w:space="0" w:color="auto"/>
            <w:bottom w:val="none" w:sz="0" w:space="0" w:color="auto"/>
            <w:right w:val="none" w:sz="0" w:space="0" w:color="auto"/>
          </w:divBdr>
        </w:div>
        <w:div w:id="29814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pixabay.com/fr/main-doigt-pointage-direction-1464838/"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6BAA0875195D40AD2FFCF86B6C81CC" ma:contentTypeVersion="8" ma:contentTypeDescription="Crée un document." ma:contentTypeScope="" ma:versionID="ccd9ea41a6ca69a3e0394ff4a72ae03e">
  <xsd:schema xmlns:xsd="http://www.w3.org/2001/XMLSchema" xmlns:xs="http://www.w3.org/2001/XMLSchema" xmlns:p="http://schemas.microsoft.com/office/2006/metadata/properties" xmlns:ns2="d5392abc-947f-4c9e-b7e8-5d629232e013" targetNamespace="http://schemas.microsoft.com/office/2006/metadata/properties" ma:root="true" ma:fieldsID="071ca7216df8237312a7c57a72bdd8a7" ns2:_="">
    <xsd:import namespace="d5392abc-947f-4c9e-b7e8-5d629232e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92abc-947f-4c9e-b7e8-5d629232e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667A7-E57C-4B6B-A784-34DBB6363518}">
  <ds:schemaRefs>
    <ds:schemaRef ds:uri="http://schemas.openxmlformats.org/officeDocument/2006/bibliography"/>
  </ds:schemaRefs>
</ds:datastoreItem>
</file>

<file path=customXml/itemProps2.xml><?xml version="1.0" encoding="utf-8"?>
<ds:datastoreItem xmlns:ds="http://schemas.openxmlformats.org/officeDocument/2006/customXml" ds:itemID="{7D6F131F-21AC-4D78-8930-1DC8500FCC84}">
  <ds:schemaRefs>
    <ds:schemaRef ds:uri="http://schemas.microsoft.com/sharepoint/v3/contenttype/forms"/>
  </ds:schemaRefs>
</ds:datastoreItem>
</file>

<file path=customXml/itemProps3.xml><?xml version="1.0" encoding="utf-8"?>
<ds:datastoreItem xmlns:ds="http://schemas.openxmlformats.org/officeDocument/2006/customXml" ds:itemID="{B44BB458-15D5-46F4-8E6B-593DCF7CC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A3C2D-D3B7-4D1D-81D0-EE227C067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92abc-947f-4c9e-b7e8-5d629232e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2836</Words>
  <Characters>15600</Characters>
  <Application>Microsoft Office Word</Application>
  <DocSecurity>0</DocSecurity>
  <Lines>130</Lines>
  <Paragraphs>36</Paragraphs>
  <ScaleCrop>false</ScaleCrop>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Anne SCHILLINGS</cp:lastModifiedBy>
  <cp:revision>11</cp:revision>
  <dcterms:created xsi:type="dcterms:W3CDTF">2025-09-23T07:41:00Z</dcterms:created>
  <dcterms:modified xsi:type="dcterms:W3CDTF">2025-09-23T07:51:00Z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0x010100AE6BAA0875195D40AD2FFCF86B6C81CC</vt:lpwstr>
  </property>
</Properties>
</file>