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8C56" w14:textId="0F985C57" w:rsidR="008E6B1D" w:rsidRPr="00A53241" w:rsidRDefault="008E6B1D" w:rsidP="008E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lang w:val="fr-FR"/>
        </w:rPr>
      </w:pPr>
      <w:r w:rsidRPr="00A53241">
        <w:rPr>
          <w:b/>
          <w:bCs/>
          <w:sz w:val="32"/>
          <w:szCs w:val="32"/>
          <w:lang w:val="fr-FR"/>
        </w:rPr>
        <w:t xml:space="preserve">Je </w:t>
      </w:r>
      <w:r>
        <w:rPr>
          <w:b/>
          <w:bCs/>
          <w:sz w:val="32"/>
          <w:szCs w:val="32"/>
          <w:lang w:val="fr-FR"/>
        </w:rPr>
        <w:t>construis des phrases complexes</w:t>
      </w:r>
      <w:r w:rsidRPr="00A53241">
        <w:rPr>
          <w:b/>
          <w:bCs/>
          <w:sz w:val="32"/>
          <w:szCs w:val="32"/>
          <w:lang w:val="fr-FR"/>
        </w:rPr>
        <w:t xml:space="preserve"> </w:t>
      </w:r>
    </w:p>
    <w:p w14:paraId="3AAFA346" w14:textId="1F2050DF" w:rsidR="008E6B1D" w:rsidRPr="005B02E0" w:rsidRDefault="00C6103D" w:rsidP="00C6103D">
      <w:pPr>
        <w:pStyle w:val="Paragraphedeliste"/>
        <w:ind w:left="360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2. Je comprends</w:t>
      </w:r>
    </w:p>
    <w:p w14:paraId="0253A6A2" w14:textId="3E149857" w:rsidR="008E6B1D" w:rsidRPr="00FA43EA" w:rsidRDefault="00C6103D" w:rsidP="008E6B1D">
      <w:pPr>
        <w:spacing w:after="120"/>
        <w:ind w:left="357"/>
        <w:rPr>
          <w:i/>
          <w:iCs/>
          <w:sz w:val="28"/>
          <w:szCs w:val="28"/>
          <w:lang w:val="fr-BE"/>
        </w:rPr>
      </w:pPr>
      <w:r>
        <w:rPr>
          <w:i/>
          <w:iCs/>
          <w:sz w:val="28"/>
          <w:szCs w:val="28"/>
          <w:lang w:val="fr-BE"/>
        </w:rPr>
        <w:t>Comparez vos phrases avec celles de ce document.</w:t>
      </w:r>
      <w:r w:rsidR="0011214A">
        <w:rPr>
          <w:i/>
          <w:iCs/>
          <w:sz w:val="28"/>
          <w:szCs w:val="28"/>
          <w:lang w:val="fr-BE"/>
        </w:rPr>
        <w:t xml:space="preserve"> Lisez</w:t>
      </w:r>
      <w:r w:rsidR="00B62809">
        <w:rPr>
          <w:i/>
          <w:iCs/>
          <w:sz w:val="28"/>
          <w:szCs w:val="28"/>
          <w:lang w:val="fr-BE"/>
        </w:rPr>
        <w:t xml:space="preserve"> ensuite</w:t>
      </w:r>
      <w:r w:rsidR="0011214A">
        <w:rPr>
          <w:i/>
          <w:iCs/>
          <w:sz w:val="28"/>
          <w:szCs w:val="28"/>
          <w:lang w:val="fr-BE"/>
        </w:rPr>
        <w:t xml:space="preserve"> les commentaires qui suivent ce corrigé !</w:t>
      </w:r>
    </w:p>
    <w:p w14:paraId="0A1CCBC9" w14:textId="15E934D3" w:rsidR="00FB5D64" w:rsidRPr="008D3860" w:rsidRDefault="00FB5D64" w:rsidP="00FF7204">
      <w:pPr>
        <w:pStyle w:val="Paragraphedeliste"/>
        <w:numPr>
          <w:ilvl w:val="0"/>
          <w:numId w:val="1"/>
        </w:numPr>
        <w:spacing w:before="120" w:after="240"/>
        <w:contextualSpacing w:val="0"/>
        <w:rPr>
          <w:i/>
          <w:iCs/>
          <w:sz w:val="24"/>
          <w:szCs w:val="24"/>
          <w:u w:val="single"/>
          <w:lang w:val="fr-BE"/>
        </w:rPr>
      </w:pPr>
      <w:r w:rsidRPr="008D3860">
        <w:rPr>
          <w:i/>
          <w:iCs/>
          <w:sz w:val="24"/>
          <w:szCs w:val="24"/>
          <w:u w:val="single"/>
          <w:lang w:val="fr-BE"/>
        </w:rPr>
        <w:t>Rapport</w:t>
      </w:r>
      <w:r w:rsidR="001029F6" w:rsidRPr="008D3860">
        <w:rPr>
          <w:i/>
          <w:iCs/>
          <w:sz w:val="24"/>
          <w:szCs w:val="24"/>
          <w:u w:val="single"/>
          <w:lang w:val="fr-BE"/>
        </w:rPr>
        <w:t>s</w:t>
      </w:r>
      <w:r w:rsidRPr="008D3860">
        <w:rPr>
          <w:i/>
          <w:iCs/>
          <w:sz w:val="24"/>
          <w:szCs w:val="24"/>
          <w:u w:val="single"/>
          <w:lang w:val="fr-BE"/>
        </w:rPr>
        <w:t xml:space="preserve"> de temps</w:t>
      </w:r>
    </w:p>
    <w:p w14:paraId="49D49F07" w14:textId="638CC0D1" w:rsidR="00C92EFB" w:rsidRPr="008D3860" w:rsidRDefault="00FB5D64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Le rideau se baisse. Les spectateurs applaudissent.</w:t>
      </w:r>
      <w:r w:rsidR="00C92EFB" w:rsidRPr="008D3860">
        <w:rPr>
          <w:sz w:val="24"/>
          <w:szCs w:val="24"/>
          <w:lang w:val="fr-BE"/>
        </w:rPr>
        <w:t xml:space="preserve"> </w:t>
      </w:r>
      <w:r w:rsidR="000469B8" w:rsidRPr="008D3860">
        <w:rPr>
          <w:i/>
          <w:iCs/>
          <w:color w:val="FF0000"/>
          <w:sz w:val="24"/>
          <w:szCs w:val="24"/>
          <w:lang w:val="fr-BE"/>
        </w:rPr>
        <w:t>t</w:t>
      </w:r>
      <w:r w:rsidR="001F57FB" w:rsidRPr="008D3860">
        <w:rPr>
          <w:i/>
          <w:iCs/>
          <w:color w:val="FF0000"/>
          <w:sz w:val="24"/>
          <w:szCs w:val="24"/>
          <w:lang w:val="fr-BE"/>
        </w:rPr>
        <w:t>andis que</w:t>
      </w:r>
      <w:r w:rsidR="0090422A" w:rsidRPr="008D3860">
        <w:rPr>
          <w:i/>
          <w:iCs/>
          <w:color w:val="FF0000"/>
          <w:sz w:val="24"/>
          <w:szCs w:val="24"/>
          <w:lang w:val="fr-BE"/>
        </w:rPr>
        <w:t>/pendant que</w:t>
      </w:r>
    </w:p>
    <w:p w14:paraId="7F3F8A8C" w14:textId="638CC6F7" w:rsidR="003902C3" w:rsidRPr="008D3860" w:rsidRDefault="00BA47B6" w:rsidP="00FF7204">
      <w:pPr>
        <w:pStyle w:val="Paragraphedeliste"/>
        <w:spacing w:before="120" w:after="240"/>
        <w:ind w:left="1077"/>
        <w:contextualSpacing w:val="0"/>
        <w:rPr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Le rideau se baisse tandis que les spectateurs applaudissent à tout rompre.</w:t>
      </w:r>
    </w:p>
    <w:p w14:paraId="7B0A0CAC" w14:textId="76DDB198" w:rsidR="00FB5D64" w:rsidRPr="008D3860" w:rsidRDefault="00FB5D64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Le client eut longtemps discuté. Il signa le contrat.</w:t>
      </w:r>
      <w:r w:rsidR="000469B8" w:rsidRPr="008D3860">
        <w:rPr>
          <w:sz w:val="24"/>
          <w:szCs w:val="24"/>
          <w:lang w:val="fr-BE"/>
        </w:rPr>
        <w:t xml:space="preserve"> </w:t>
      </w:r>
      <w:r w:rsidR="000469B8" w:rsidRPr="008D3860">
        <w:rPr>
          <w:i/>
          <w:iCs/>
          <w:color w:val="FF0000"/>
          <w:sz w:val="24"/>
          <w:szCs w:val="24"/>
          <w:lang w:val="fr-BE"/>
        </w:rPr>
        <w:t>après que</w:t>
      </w:r>
    </w:p>
    <w:p w14:paraId="421CA3E8" w14:textId="620E52EB" w:rsidR="004D25AC" w:rsidRPr="008D3860" w:rsidRDefault="004D25AC" w:rsidP="00FF7204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Après que le client eut longtemps discuté, il signa le contrat.</w:t>
      </w:r>
    </w:p>
    <w:p w14:paraId="4B95177C" w14:textId="1CB874E1" w:rsidR="00FB5D64" w:rsidRPr="008D3860" w:rsidRDefault="00FB5D64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Il travaille. En même temps, il regarde la télé.</w:t>
      </w:r>
      <w:r w:rsidR="000469B8" w:rsidRPr="008D3860">
        <w:rPr>
          <w:sz w:val="24"/>
          <w:szCs w:val="24"/>
          <w:lang w:val="fr-BE"/>
        </w:rPr>
        <w:t xml:space="preserve"> </w:t>
      </w:r>
      <w:r w:rsidR="000A6380" w:rsidRPr="008D3860">
        <w:rPr>
          <w:i/>
          <w:iCs/>
          <w:color w:val="FF0000"/>
          <w:sz w:val="24"/>
          <w:szCs w:val="24"/>
          <w:lang w:val="fr-BE"/>
        </w:rPr>
        <w:t xml:space="preserve">en </w:t>
      </w:r>
      <w:r w:rsidR="000A6380" w:rsidRPr="008D3860">
        <w:rPr>
          <w:color w:val="FF0000"/>
          <w:sz w:val="24"/>
          <w:szCs w:val="24"/>
          <w:lang w:val="fr-BE"/>
        </w:rPr>
        <w:t>+ participe présent</w:t>
      </w:r>
    </w:p>
    <w:p w14:paraId="6142F9F4" w14:textId="6C3F15DD" w:rsidR="004D25AC" w:rsidRPr="008D3860" w:rsidRDefault="00FD3CC3" w:rsidP="00FF7204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Il travaille en regardant la télé.</w:t>
      </w:r>
    </w:p>
    <w:p w14:paraId="31B2CEFB" w14:textId="6DB4F24A" w:rsidR="00FB5D64" w:rsidRPr="008D3860" w:rsidRDefault="00FB5D64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Il s’écoulera du temps. Ensuite, les travaux seront achevés.</w:t>
      </w:r>
      <w:r w:rsidR="000A6380" w:rsidRPr="008D3860">
        <w:rPr>
          <w:sz w:val="24"/>
          <w:szCs w:val="24"/>
          <w:lang w:val="fr-BE"/>
        </w:rPr>
        <w:t xml:space="preserve"> </w:t>
      </w:r>
      <w:r w:rsidR="00F81B08" w:rsidRPr="008D3860">
        <w:rPr>
          <w:i/>
          <w:iCs/>
          <w:color w:val="FF0000"/>
          <w:sz w:val="24"/>
          <w:szCs w:val="24"/>
          <w:lang w:val="fr-BE"/>
        </w:rPr>
        <w:t>a</w:t>
      </w:r>
      <w:r w:rsidR="000A6380" w:rsidRPr="008D3860">
        <w:rPr>
          <w:i/>
          <w:iCs/>
          <w:color w:val="FF0000"/>
          <w:sz w:val="24"/>
          <w:szCs w:val="24"/>
          <w:lang w:val="fr-BE"/>
        </w:rPr>
        <w:t>vant que</w:t>
      </w:r>
    </w:p>
    <w:p w14:paraId="0B1B55AA" w14:textId="45328017" w:rsidR="00FD3CC3" w:rsidRPr="008D3860" w:rsidRDefault="00FD3CC3" w:rsidP="00FF7204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Il s’écoulera du temps avant que</w:t>
      </w:r>
      <w:r w:rsidR="005922DF" w:rsidRPr="008D3860">
        <w:rPr>
          <w:i/>
          <w:iCs/>
          <w:color w:val="00B050"/>
          <w:sz w:val="24"/>
          <w:szCs w:val="24"/>
          <w:lang w:val="fr-BE"/>
        </w:rPr>
        <w:t xml:space="preserve"> les travaux soient achevés.</w:t>
      </w:r>
    </w:p>
    <w:p w14:paraId="33BB5258" w14:textId="77777777" w:rsidR="00FB5D64" w:rsidRPr="008D3860" w:rsidRDefault="00FB5D64" w:rsidP="00FF7204">
      <w:pPr>
        <w:pStyle w:val="Paragraphedeliste"/>
        <w:numPr>
          <w:ilvl w:val="0"/>
          <w:numId w:val="1"/>
        </w:numPr>
        <w:spacing w:before="120" w:after="240"/>
        <w:contextualSpacing w:val="0"/>
        <w:rPr>
          <w:i/>
          <w:iCs/>
          <w:sz w:val="24"/>
          <w:szCs w:val="24"/>
          <w:lang w:val="fr-BE"/>
        </w:rPr>
      </w:pPr>
      <w:r w:rsidRPr="008D3860">
        <w:rPr>
          <w:i/>
          <w:iCs/>
          <w:sz w:val="24"/>
          <w:szCs w:val="24"/>
          <w:u w:val="single"/>
          <w:lang w:val="fr-BE"/>
        </w:rPr>
        <w:t>Rapport</w:t>
      </w:r>
      <w:r w:rsidR="001029F6" w:rsidRPr="008D3860">
        <w:rPr>
          <w:i/>
          <w:iCs/>
          <w:sz w:val="24"/>
          <w:szCs w:val="24"/>
          <w:u w:val="single"/>
          <w:lang w:val="fr-BE"/>
        </w:rPr>
        <w:t>s</w:t>
      </w:r>
      <w:r w:rsidRPr="008D3860">
        <w:rPr>
          <w:i/>
          <w:iCs/>
          <w:sz w:val="24"/>
          <w:szCs w:val="24"/>
          <w:u w:val="single"/>
          <w:lang w:val="fr-BE"/>
        </w:rPr>
        <w:t xml:space="preserve"> d’opposition</w:t>
      </w:r>
    </w:p>
    <w:p w14:paraId="3452C7AC" w14:textId="6BD57B00" w:rsidR="00FB5D64" w:rsidRPr="008D3860" w:rsidRDefault="008E6D09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J’ai épousé Odette. Ma famille aurait souhaité pour moi des mariages plus brillants.</w:t>
      </w:r>
      <w:r w:rsidR="0001035E" w:rsidRPr="008D3860">
        <w:rPr>
          <w:sz w:val="24"/>
          <w:szCs w:val="24"/>
          <w:lang w:val="fr-BE"/>
        </w:rPr>
        <w:t xml:space="preserve"> </w:t>
      </w:r>
      <w:r w:rsidR="0001035E" w:rsidRPr="008D3860">
        <w:rPr>
          <w:i/>
          <w:iCs/>
          <w:color w:val="FF0000"/>
          <w:sz w:val="24"/>
          <w:szCs w:val="24"/>
          <w:lang w:val="fr-BE"/>
        </w:rPr>
        <w:t>alors que</w:t>
      </w:r>
    </w:p>
    <w:p w14:paraId="795FE0F8" w14:textId="51D2702A" w:rsidR="005922DF" w:rsidRPr="008D3860" w:rsidRDefault="005922DF" w:rsidP="00FF7204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 xml:space="preserve">Alors que ma famille aurait souhaité pour moi </w:t>
      </w:r>
      <w:r w:rsidR="00190678" w:rsidRPr="008D3860">
        <w:rPr>
          <w:i/>
          <w:iCs/>
          <w:color w:val="00B050"/>
          <w:sz w:val="24"/>
          <w:szCs w:val="24"/>
          <w:lang w:val="fr-BE"/>
        </w:rPr>
        <w:t>des mariages plus brillants, j’ai épousé Odette.</w:t>
      </w:r>
    </w:p>
    <w:p w14:paraId="66C2D2D2" w14:textId="3DAA867A" w:rsidR="008E6D09" w:rsidRPr="008D3860" w:rsidRDefault="008E6D09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bookmarkStart w:id="0" w:name="_Hlk189238490"/>
      <w:r w:rsidRPr="008D3860">
        <w:rPr>
          <w:sz w:val="24"/>
          <w:szCs w:val="24"/>
          <w:lang w:val="fr-BE"/>
        </w:rPr>
        <w:t>Les prix des denrées alimentaires augmentent. On n’a jamais tant gaspillé de nourriture !</w:t>
      </w:r>
      <w:r w:rsidR="00D33DD0" w:rsidRPr="008D3860">
        <w:rPr>
          <w:sz w:val="24"/>
          <w:szCs w:val="24"/>
          <w:lang w:val="fr-BE"/>
        </w:rPr>
        <w:t xml:space="preserve"> </w:t>
      </w:r>
      <w:bookmarkEnd w:id="0"/>
      <w:r w:rsidR="00D33DD0" w:rsidRPr="008D3860">
        <w:rPr>
          <w:i/>
          <w:iCs/>
          <w:color w:val="FF0000"/>
          <w:sz w:val="24"/>
          <w:szCs w:val="24"/>
          <w:lang w:val="fr-BE"/>
        </w:rPr>
        <w:t>pourtant</w:t>
      </w:r>
    </w:p>
    <w:p w14:paraId="73085647" w14:textId="756E828F" w:rsidR="00190678" w:rsidRPr="008D3860" w:rsidRDefault="00190678" w:rsidP="00FF7204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bookmarkStart w:id="1" w:name="_Hlk189293795"/>
      <w:r w:rsidRPr="008D3860">
        <w:rPr>
          <w:i/>
          <w:iCs/>
          <w:color w:val="00B050"/>
          <w:sz w:val="24"/>
          <w:szCs w:val="24"/>
          <w:lang w:val="fr-BE"/>
        </w:rPr>
        <w:t>Les prix des denrées alimentaires augmentent</w:t>
      </w:r>
      <w:r w:rsidR="00D86F61" w:rsidRPr="008D3860">
        <w:rPr>
          <w:i/>
          <w:iCs/>
          <w:color w:val="00B050"/>
          <w:sz w:val="24"/>
          <w:szCs w:val="24"/>
          <w:lang w:val="fr-BE"/>
        </w:rPr>
        <w:t>. P</w:t>
      </w:r>
      <w:r w:rsidRPr="008D3860">
        <w:rPr>
          <w:i/>
          <w:iCs/>
          <w:color w:val="00B050"/>
          <w:sz w:val="24"/>
          <w:szCs w:val="24"/>
          <w:lang w:val="fr-BE"/>
        </w:rPr>
        <w:t>ourtant, on n’a jamais tant gaspillé de nourriture !</w:t>
      </w:r>
    </w:p>
    <w:p w14:paraId="5B1EAB1D" w14:textId="22EE5A50" w:rsidR="008E6D09" w:rsidRPr="008D3860" w:rsidRDefault="008E6D09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bookmarkStart w:id="2" w:name="_Hlk189238545"/>
      <w:bookmarkEnd w:id="1"/>
      <w:r w:rsidRPr="008D3860">
        <w:rPr>
          <w:sz w:val="24"/>
          <w:szCs w:val="24"/>
          <w:lang w:val="fr-BE"/>
        </w:rPr>
        <w:t>Mon père n’a jamais été tendre. Il a toujours été juste !</w:t>
      </w:r>
      <w:r w:rsidR="00D33DD0" w:rsidRPr="008D3860">
        <w:rPr>
          <w:sz w:val="24"/>
          <w:szCs w:val="24"/>
          <w:lang w:val="fr-BE"/>
        </w:rPr>
        <w:t xml:space="preserve"> </w:t>
      </w:r>
      <w:bookmarkEnd w:id="2"/>
      <w:r w:rsidR="00D33DD0" w:rsidRPr="008D3860">
        <w:rPr>
          <w:i/>
          <w:iCs/>
          <w:color w:val="FF0000"/>
          <w:sz w:val="24"/>
          <w:szCs w:val="24"/>
          <w:lang w:val="fr-BE"/>
        </w:rPr>
        <w:t>en revanche</w:t>
      </w:r>
    </w:p>
    <w:p w14:paraId="050F5D3C" w14:textId="1BBED3FA" w:rsidR="007E5DE8" w:rsidRPr="008D3860" w:rsidRDefault="007E5DE8" w:rsidP="00FF7204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Mon père n’a jamais été tendre. En revanche</w:t>
      </w:r>
      <w:r w:rsidR="00E044B3" w:rsidRPr="008D3860">
        <w:rPr>
          <w:i/>
          <w:iCs/>
          <w:color w:val="00B050"/>
          <w:sz w:val="24"/>
          <w:szCs w:val="24"/>
          <w:lang w:val="fr-BE"/>
        </w:rPr>
        <w:t>,</w:t>
      </w:r>
      <w:r w:rsidRPr="008D3860">
        <w:rPr>
          <w:i/>
          <w:iCs/>
          <w:color w:val="00B050"/>
          <w:sz w:val="24"/>
          <w:szCs w:val="24"/>
          <w:lang w:val="fr-BE"/>
        </w:rPr>
        <w:t xml:space="preserve"> </w:t>
      </w:r>
      <w:r w:rsidR="00E044B3" w:rsidRPr="008D3860">
        <w:rPr>
          <w:i/>
          <w:iCs/>
          <w:color w:val="00B050"/>
          <w:sz w:val="24"/>
          <w:szCs w:val="24"/>
          <w:lang w:val="fr-BE"/>
        </w:rPr>
        <w:t>i</w:t>
      </w:r>
      <w:r w:rsidRPr="008D3860">
        <w:rPr>
          <w:i/>
          <w:iCs/>
          <w:color w:val="00B050"/>
          <w:sz w:val="24"/>
          <w:szCs w:val="24"/>
          <w:lang w:val="fr-BE"/>
        </w:rPr>
        <w:t>l a toujours été juste !</w:t>
      </w:r>
    </w:p>
    <w:p w14:paraId="72893BC7" w14:textId="4EA0E20C" w:rsidR="00815253" w:rsidRPr="008D3860" w:rsidRDefault="004717CF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 xml:space="preserve">Les écrans de GSM sont de terribles </w:t>
      </w:r>
      <w:r w:rsidR="00976BE6" w:rsidRPr="008D3860">
        <w:rPr>
          <w:sz w:val="24"/>
          <w:szCs w:val="24"/>
          <w:lang w:val="fr-BE"/>
        </w:rPr>
        <w:t xml:space="preserve">distracteurs. Ils peuvent se révéler </w:t>
      </w:r>
      <w:r w:rsidR="00543551" w:rsidRPr="008D3860">
        <w:rPr>
          <w:sz w:val="24"/>
          <w:szCs w:val="24"/>
          <w:lang w:val="fr-BE"/>
        </w:rPr>
        <w:t>utiles dans certaines circonstances.</w:t>
      </w:r>
      <w:r w:rsidR="003C21E7" w:rsidRPr="008D3860">
        <w:rPr>
          <w:sz w:val="24"/>
          <w:szCs w:val="24"/>
          <w:lang w:val="fr-BE"/>
        </w:rPr>
        <w:t xml:space="preserve"> </w:t>
      </w:r>
      <w:r w:rsidR="008B5B37" w:rsidRPr="008D3860">
        <w:rPr>
          <w:i/>
          <w:iCs/>
          <w:color w:val="FF0000"/>
          <w:sz w:val="24"/>
          <w:szCs w:val="24"/>
          <w:lang w:val="fr-BE"/>
        </w:rPr>
        <w:t>même si</w:t>
      </w:r>
    </w:p>
    <w:p w14:paraId="68D1AB2E" w14:textId="53E359D8" w:rsidR="007805B5" w:rsidRPr="008D3860" w:rsidRDefault="00476A8B" w:rsidP="00FF7204">
      <w:pPr>
        <w:pStyle w:val="Paragraphedeliste"/>
        <w:spacing w:before="120" w:after="240"/>
        <w:ind w:left="1077"/>
        <w:contextualSpacing w:val="0"/>
        <w:rPr>
          <w:i/>
          <w:iCs/>
          <w:color w:val="FF000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 xml:space="preserve">Même s’ils peuvent </w:t>
      </w:r>
      <w:r w:rsidR="00045F4D" w:rsidRPr="008D3860">
        <w:rPr>
          <w:i/>
          <w:iCs/>
          <w:color w:val="00B050"/>
          <w:sz w:val="24"/>
          <w:szCs w:val="24"/>
          <w:lang w:val="fr-BE"/>
        </w:rPr>
        <w:t>se révéler utiles dans bien des circonstances, l</w:t>
      </w:r>
      <w:r w:rsidR="00E044B3" w:rsidRPr="008D3860">
        <w:rPr>
          <w:i/>
          <w:iCs/>
          <w:color w:val="00B050"/>
          <w:sz w:val="24"/>
          <w:szCs w:val="24"/>
          <w:lang w:val="fr-BE"/>
        </w:rPr>
        <w:t xml:space="preserve">es écrans de GSM </w:t>
      </w:r>
      <w:r w:rsidRPr="008D3860">
        <w:rPr>
          <w:i/>
          <w:iCs/>
          <w:color w:val="00B050"/>
          <w:sz w:val="24"/>
          <w:szCs w:val="24"/>
          <w:lang w:val="fr-BE"/>
        </w:rPr>
        <w:t>sont de terribles distracteurs !</w:t>
      </w:r>
      <w:r w:rsidR="00815253" w:rsidRPr="008D3860">
        <w:rPr>
          <w:i/>
          <w:iCs/>
          <w:color w:val="FF0000"/>
          <w:sz w:val="24"/>
          <w:szCs w:val="24"/>
          <w:lang w:val="fr-BE"/>
        </w:rPr>
        <w:br w:type="page"/>
      </w:r>
    </w:p>
    <w:p w14:paraId="429755CC" w14:textId="77777777" w:rsidR="008E6D09" w:rsidRPr="008D3860" w:rsidRDefault="008E6D09" w:rsidP="00FF7204">
      <w:pPr>
        <w:pStyle w:val="Paragraphedeliste"/>
        <w:numPr>
          <w:ilvl w:val="0"/>
          <w:numId w:val="1"/>
        </w:numPr>
        <w:spacing w:before="120" w:after="240"/>
        <w:contextualSpacing w:val="0"/>
        <w:rPr>
          <w:i/>
          <w:iCs/>
          <w:sz w:val="24"/>
          <w:szCs w:val="24"/>
          <w:lang w:val="fr-BE"/>
        </w:rPr>
      </w:pPr>
      <w:r w:rsidRPr="008D3860">
        <w:rPr>
          <w:i/>
          <w:iCs/>
          <w:sz w:val="24"/>
          <w:szCs w:val="24"/>
          <w:u w:val="single"/>
          <w:lang w:val="fr-BE"/>
        </w:rPr>
        <w:lastRenderedPageBreak/>
        <w:t>Rapports de concession</w:t>
      </w:r>
    </w:p>
    <w:p w14:paraId="42C339EB" w14:textId="427F80C0" w:rsidR="008E6D09" w:rsidRPr="008D3860" w:rsidRDefault="008E6D09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bookmarkStart w:id="3" w:name="_Hlk189291836"/>
      <w:r w:rsidRPr="008D3860">
        <w:rPr>
          <w:sz w:val="24"/>
          <w:szCs w:val="24"/>
          <w:lang w:val="fr-BE"/>
        </w:rPr>
        <w:t>Tous les cerfs-volants sont nés de l’imagerie populaire</w:t>
      </w:r>
      <w:bookmarkEnd w:id="3"/>
      <w:r w:rsidRPr="008D3860">
        <w:rPr>
          <w:sz w:val="24"/>
          <w:szCs w:val="24"/>
          <w:lang w:val="fr-BE"/>
        </w:rPr>
        <w:t>. Peu importe leur origine.</w:t>
      </w:r>
      <w:r w:rsidR="00D94B37" w:rsidRPr="008D3860">
        <w:rPr>
          <w:sz w:val="24"/>
          <w:szCs w:val="24"/>
          <w:lang w:val="fr-BE"/>
        </w:rPr>
        <w:t xml:space="preserve"> </w:t>
      </w:r>
      <w:r w:rsidR="00D94B37" w:rsidRPr="008D3860">
        <w:rPr>
          <w:i/>
          <w:iCs/>
          <w:color w:val="FF0000"/>
          <w:sz w:val="24"/>
          <w:szCs w:val="24"/>
          <w:lang w:val="fr-BE"/>
        </w:rPr>
        <w:t>quel que</w:t>
      </w:r>
    </w:p>
    <w:p w14:paraId="62F26DF5" w14:textId="6634F737" w:rsidR="009B31EA" w:rsidRPr="008D3860" w:rsidRDefault="00845539" w:rsidP="00FF7204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bookmarkStart w:id="4" w:name="_Hlk189291871"/>
      <w:r w:rsidRPr="008D3860">
        <w:rPr>
          <w:i/>
          <w:iCs/>
          <w:color w:val="00B050"/>
          <w:sz w:val="24"/>
          <w:szCs w:val="24"/>
          <w:lang w:val="fr-BE"/>
        </w:rPr>
        <w:t>Quelle que soit leur origine, tous les cerfs-volants sont nés de l’imagerie populaire.</w:t>
      </w:r>
    </w:p>
    <w:bookmarkEnd w:id="4"/>
    <w:p w14:paraId="5691B8CC" w14:textId="005E1CCB" w:rsidR="008E6D09" w:rsidRPr="008D3860" w:rsidRDefault="008E6D09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Votre réponse est intéressante… Elle n’a pas retenu l’attention de notre directrice.</w:t>
      </w:r>
      <w:r w:rsidR="0003160B" w:rsidRPr="008D3860">
        <w:rPr>
          <w:sz w:val="24"/>
          <w:szCs w:val="24"/>
          <w:lang w:val="fr-BE"/>
        </w:rPr>
        <w:t xml:space="preserve"> </w:t>
      </w:r>
      <w:r w:rsidR="00845539" w:rsidRPr="008D3860">
        <w:rPr>
          <w:i/>
          <w:iCs/>
          <w:color w:val="FF0000"/>
          <w:sz w:val="24"/>
          <w:szCs w:val="24"/>
          <w:lang w:val="fr-BE"/>
        </w:rPr>
        <w:t>Q</w:t>
      </w:r>
      <w:r w:rsidR="003B0A0B" w:rsidRPr="008D3860">
        <w:rPr>
          <w:i/>
          <w:iCs/>
          <w:color w:val="FF0000"/>
          <w:sz w:val="24"/>
          <w:szCs w:val="24"/>
          <w:lang w:val="fr-BE"/>
        </w:rPr>
        <w:t>uoique</w:t>
      </w:r>
    </w:p>
    <w:p w14:paraId="6E751D67" w14:textId="555ED24F" w:rsidR="00845539" w:rsidRPr="008D3860" w:rsidRDefault="00943BF3" w:rsidP="00FF7204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Quoique votre réponse soit intéressante, elle n’a pas retenu l’attention de notre directrice</w:t>
      </w:r>
      <w:r w:rsidR="00845539" w:rsidRPr="008D3860">
        <w:rPr>
          <w:i/>
          <w:iCs/>
          <w:color w:val="00B050"/>
          <w:sz w:val="24"/>
          <w:szCs w:val="24"/>
          <w:lang w:val="fr-BE"/>
        </w:rPr>
        <w:t>.</w:t>
      </w:r>
    </w:p>
    <w:p w14:paraId="2F6B4E71" w14:textId="7BC942DC" w:rsidR="008E6D09" w:rsidRPr="008D3860" w:rsidRDefault="008E6D09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J’ai mis le contact. Les témoins du tableau de bord ne s’allument pas.</w:t>
      </w:r>
      <w:r w:rsidR="003B0A0B" w:rsidRPr="008D3860">
        <w:rPr>
          <w:sz w:val="24"/>
          <w:szCs w:val="24"/>
          <w:lang w:val="fr-BE"/>
        </w:rPr>
        <w:t xml:space="preserve"> </w:t>
      </w:r>
      <w:r w:rsidR="003B0A0B" w:rsidRPr="008D3860">
        <w:rPr>
          <w:i/>
          <w:iCs/>
          <w:color w:val="FF0000"/>
          <w:sz w:val="24"/>
          <w:szCs w:val="24"/>
          <w:lang w:val="fr-BE"/>
        </w:rPr>
        <w:t>bien que</w:t>
      </w:r>
    </w:p>
    <w:p w14:paraId="50D9B8D3" w14:textId="6A89764A" w:rsidR="009671B1" w:rsidRPr="008D3860" w:rsidRDefault="009671B1" w:rsidP="00FF7204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Bien que j’aie mis le contact, aucun des voyants ne s’allume !</w:t>
      </w:r>
    </w:p>
    <w:p w14:paraId="42AD00D8" w14:textId="32427B8E" w:rsidR="001029F6" w:rsidRPr="008D3860" w:rsidRDefault="008E6D09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 xml:space="preserve">J’ai proposé toutes sortes de recettes. </w:t>
      </w:r>
      <w:r w:rsidR="001029F6" w:rsidRPr="008D3860">
        <w:rPr>
          <w:sz w:val="24"/>
          <w:szCs w:val="24"/>
          <w:lang w:val="fr-BE"/>
        </w:rPr>
        <w:t>Il les a toutes refusées.</w:t>
      </w:r>
      <w:r w:rsidR="008D5675" w:rsidRPr="008D3860">
        <w:rPr>
          <w:sz w:val="24"/>
          <w:szCs w:val="24"/>
          <w:lang w:val="fr-BE"/>
        </w:rPr>
        <w:t xml:space="preserve"> </w:t>
      </w:r>
      <w:r w:rsidR="008D5675" w:rsidRPr="008D3860">
        <w:rPr>
          <w:i/>
          <w:iCs/>
          <w:color w:val="FF0000"/>
          <w:sz w:val="24"/>
          <w:szCs w:val="24"/>
          <w:lang w:val="fr-BE"/>
        </w:rPr>
        <w:t>avoir beau</w:t>
      </w:r>
    </w:p>
    <w:p w14:paraId="47CE7364" w14:textId="68978AA6" w:rsidR="00321131" w:rsidRPr="008D3860" w:rsidRDefault="00321131" w:rsidP="00FF7204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J’ai</w:t>
      </w:r>
      <w:r w:rsidR="0057757B" w:rsidRPr="008D3860">
        <w:rPr>
          <w:i/>
          <w:iCs/>
          <w:color w:val="00B050"/>
          <w:sz w:val="24"/>
          <w:szCs w:val="24"/>
          <w:lang w:val="fr-BE"/>
        </w:rPr>
        <w:t xml:space="preserve"> eu</w:t>
      </w:r>
      <w:r w:rsidRPr="008D3860">
        <w:rPr>
          <w:i/>
          <w:iCs/>
          <w:color w:val="00B050"/>
          <w:sz w:val="24"/>
          <w:szCs w:val="24"/>
          <w:lang w:val="fr-BE"/>
        </w:rPr>
        <w:t xml:space="preserve"> beau</w:t>
      </w:r>
      <w:r w:rsidR="0057757B" w:rsidRPr="008D3860">
        <w:rPr>
          <w:i/>
          <w:iCs/>
          <w:color w:val="00B050"/>
          <w:sz w:val="24"/>
          <w:szCs w:val="24"/>
          <w:lang w:val="fr-BE"/>
        </w:rPr>
        <w:t xml:space="preserve"> lui</w:t>
      </w:r>
      <w:r w:rsidRPr="008D3860">
        <w:rPr>
          <w:i/>
          <w:iCs/>
          <w:color w:val="00B050"/>
          <w:sz w:val="24"/>
          <w:szCs w:val="24"/>
          <w:lang w:val="fr-BE"/>
        </w:rPr>
        <w:t xml:space="preserve"> proposer toutes </w:t>
      </w:r>
      <w:r w:rsidR="0057757B" w:rsidRPr="008D3860">
        <w:rPr>
          <w:i/>
          <w:iCs/>
          <w:color w:val="00B050"/>
          <w:sz w:val="24"/>
          <w:szCs w:val="24"/>
          <w:lang w:val="fr-BE"/>
        </w:rPr>
        <w:t>sortes de recettes, il les refusait systématiquement.</w:t>
      </w:r>
    </w:p>
    <w:p w14:paraId="0206365D" w14:textId="77777777" w:rsidR="008E6D09" w:rsidRPr="008D3860" w:rsidRDefault="008E6D09" w:rsidP="00FF7204">
      <w:pPr>
        <w:pStyle w:val="Paragraphedeliste"/>
        <w:numPr>
          <w:ilvl w:val="0"/>
          <w:numId w:val="1"/>
        </w:numPr>
        <w:spacing w:before="120" w:after="240"/>
        <w:contextualSpacing w:val="0"/>
        <w:rPr>
          <w:i/>
          <w:iCs/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 xml:space="preserve"> </w:t>
      </w:r>
      <w:r w:rsidR="001029F6" w:rsidRPr="008D3860">
        <w:rPr>
          <w:i/>
          <w:iCs/>
          <w:sz w:val="24"/>
          <w:szCs w:val="24"/>
          <w:u w:val="single"/>
          <w:lang w:val="fr-BE"/>
        </w:rPr>
        <w:t>Rapports de cause</w:t>
      </w:r>
    </w:p>
    <w:p w14:paraId="436043BC" w14:textId="31E89F4C" w:rsidR="001029F6" w:rsidRPr="008D3860" w:rsidRDefault="001029F6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Le GSM est un important facteur de distraction. Il est interdit dans notre établissement.</w:t>
      </w:r>
      <w:r w:rsidR="005D4EE6" w:rsidRPr="008D3860">
        <w:rPr>
          <w:sz w:val="24"/>
          <w:szCs w:val="24"/>
          <w:lang w:val="fr-BE"/>
        </w:rPr>
        <w:t xml:space="preserve"> </w:t>
      </w:r>
      <w:r w:rsidR="005D4EE6" w:rsidRPr="008D3860">
        <w:rPr>
          <w:i/>
          <w:iCs/>
          <w:color w:val="FF0000"/>
          <w:sz w:val="24"/>
          <w:szCs w:val="24"/>
          <w:lang w:val="fr-BE"/>
        </w:rPr>
        <w:t>dans la mesure où</w:t>
      </w:r>
    </w:p>
    <w:p w14:paraId="7576E952" w14:textId="07D10E2B" w:rsidR="00CE1DA0" w:rsidRPr="008D3860" w:rsidRDefault="00CE1DA0" w:rsidP="00FF7204">
      <w:pPr>
        <w:pStyle w:val="Paragraphedeliste"/>
        <w:spacing w:before="120" w:after="240"/>
        <w:ind w:left="1077"/>
        <w:contextualSpacing w:val="0"/>
        <w:rPr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Dans la mesure où le GSM est un important facteur de distraction, il sera interdit dans notre établissement !</w:t>
      </w:r>
    </w:p>
    <w:p w14:paraId="5F1354BF" w14:textId="4D4C18C4" w:rsidR="001029F6" w:rsidRPr="008D3860" w:rsidRDefault="001029F6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La chaleur était étouffante. Nous ne parvenions pas à ouvrir les fenêtres.</w:t>
      </w:r>
      <w:r w:rsidR="001519AE" w:rsidRPr="008D3860">
        <w:rPr>
          <w:sz w:val="24"/>
          <w:szCs w:val="24"/>
          <w:lang w:val="fr-BE"/>
        </w:rPr>
        <w:t xml:space="preserve"> </w:t>
      </w:r>
      <w:r w:rsidR="00F25E9B" w:rsidRPr="008D3860">
        <w:rPr>
          <w:i/>
          <w:iCs/>
          <w:color w:val="FF0000"/>
          <w:sz w:val="24"/>
          <w:szCs w:val="24"/>
          <w:lang w:val="fr-BE"/>
        </w:rPr>
        <w:t>C</w:t>
      </w:r>
      <w:r w:rsidR="001519AE" w:rsidRPr="008D3860">
        <w:rPr>
          <w:i/>
          <w:iCs/>
          <w:color w:val="FF0000"/>
          <w:sz w:val="24"/>
          <w:szCs w:val="24"/>
          <w:lang w:val="fr-BE"/>
        </w:rPr>
        <w:t>omme</w:t>
      </w:r>
    </w:p>
    <w:p w14:paraId="51BA7FAB" w14:textId="134B52F4" w:rsidR="00F25E9B" w:rsidRPr="008D3860" w:rsidRDefault="00F25E9B" w:rsidP="00FF7204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 xml:space="preserve">Comme la chaleur </w:t>
      </w:r>
      <w:r w:rsidR="00B501B6" w:rsidRPr="008D3860">
        <w:rPr>
          <w:i/>
          <w:iCs/>
          <w:color w:val="00B050"/>
          <w:sz w:val="24"/>
          <w:szCs w:val="24"/>
          <w:lang w:val="fr-BE"/>
        </w:rPr>
        <w:t>était étouffante, nous ne parvenions pas à ouvrir les fenêtres.</w:t>
      </w:r>
    </w:p>
    <w:p w14:paraId="03A6FEE1" w14:textId="4793121F" w:rsidR="001029F6" w:rsidRPr="008D3860" w:rsidRDefault="001029F6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Mon frère étudie… On ne peut plus faire le moindre bruit !</w:t>
      </w:r>
      <w:r w:rsidR="00B75CE4" w:rsidRPr="008D3860">
        <w:rPr>
          <w:sz w:val="24"/>
          <w:szCs w:val="24"/>
          <w:lang w:val="fr-BE"/>
        </w:rPr>
        <w:t xml:space="preserve"> </w:t>
      </w:r>
      <w:r w:rsidR="00B75CE4" w:rsidRPr="008D3860">
        <w:rPr>
          <w:i/>
          <w:iCs/>
          <w:color w:val="FF0000"/>
          <w:sz w:val="24"/>
          <w:szCs w:val="24"/>
          <w:lang w:val="fr-BE"/>
        </w:rPr>
        <w:t>étant donné que</w:t>
      </w:r>
    </w:p>
    <w:p w14:paraId="407793F8" w14:textId="5B0DDA19" w:rsidR="00D414DC" w:rsidRPr="008D3860" w:rsidRDefault="00D414DC" w:rsidP="00FF7204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Etant donné que mon frère étudie, on ne peut plus faire de bruit</w:t>
      </w:r>
      <w:r w:rsidR="004F4FFD" w:rsidRPr="008D3860">
        <w:rPr>
          <w:i/>
          <w:iCs/>
          <w:color w:val="00B050"/>
          <w:sz w:val="24"/>
          <w:szCs w:val="24"/>
          <w:lang w:val="fr-BE"/>
        </w:rPr>
        <w:t xml:space="preserve"> dans la maison.</w:t>
      </w:r>
    </w:p>
    <w:p w14:paraId="388CA8E6" w14:textId="4715B16D" w:rsidR="001029F6" w:rsidRPr="008D3860" w:rsidRDefault="001029F6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Je cesse de poser des questions. Vous me trouvez indiscret !</w:t>
      </w:r>
      <w:r w:rsidR="003A4D75" w:rsidRPr="008D3860">
        <w:rPr>
          <w:sz w:val="24"/>
          <w:szCs w:val="24"/>
          <w:lang w:val="fr-BE"/>
        </w:rPr>
        <w:t xml:space="preserve"> </w:t>
      </w:r>
      <w:r w:rsidR="003A4D75" w:rsidRPr="008D3860">
        <w:rPr>
          <w:i/>
          <w:iCs/>
          <w:color w:val="FF0000"/>
          <w:sz w:val="24"/>
          <w:szCs w:val="24"/>
          <w:lang w:val="fr-BE"/>
        </w:rPr>
        <w:t>puisque</w:t>
      </w:r>
    </w:p>
    <w:p w14:paraId="469EFA21" w14:textId="3E2A5FC4" w:rsidR="004F4FFD" w:rsidRPr="008D3860" w:rsidRDefault="004F4FFD" w:rsidP="00FF7204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Puisque vous me trouvez indiscr</w:t>
      </w:r>
      <w:r w:rsidR="0092190B" w:rsidRPr="008D3860">
        <w:rPr>
          <w:i/>
          <w:iCs/>
          <w:color w:val="00B050"/>
          <w:sz w:val="24"/>
          <w:szCs w:val="24"/>
          <w:lang w:val="fr-BE"/>
        </w:rPr>
        <w:t>e</w:t>
      </w:r>
      <w:r w:rsidRPr="008D3860">
        <w:rPr>
          <w:i/>
          <w:iCs/>
          <w:color w:val="00B050"/>
          <w:sz w:val="24"/>
          <w:szCs w:val="24"/>
          <w:lang w:val="fr-BE"/>
        </w:rPr>
        <w:t xml:space="preserve">t, </w:t>
      </w:r>
      <w:r w:rsidR="0092190B" w:rsidRPr="008D3860">
        <w:rPr>
          <w:i/>
          <w:iCs/>
          <w:color w:val="00B050"/>
          <w:sz w:val="24"/>
          <w:szCs w:val="24"/>
          <w:lang w:val="fr-BE"/>
        </w:rPr>
        <w:t>je cesse de poser des questions.</w:t>
      </w:r>
    </w:p>
    <w:p w14:paraId="07384B03" w14:textId="4EB33525" w:rsidR="001029F6" w:rsidRPr="008D3860" w:rsidRDefault="001029F6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 xml:space="preserve">Vous ne pouvez pas lui refuser cet argent. Il en a </w:t>
      </w:r>
      <w:r w:rsidR="003A4D75" w:rsidRPr="008D3860">
        <w:rPr>
          <w:sz w:val="24"/>
          <w:szCs w:val="24"/>
          <w:lang w:val="fr-BE"/>
        </w:rPr>
        <w:t xml:space="preserve">un </w:t>
      </w:r>
      <w:r w:rsidRPr="008D3860">
        <w:rPr>
          <w:sz w:val="24"/>
          <w:szCs w:val="24"/>
          <w:lang w:val="fr-BE"/>
        </w:rPr>
        <w:t>besoin</w:t>
      </w:r>
      <w:r w:rsidR="003A4D75" w:rsidRPr="008D3860">
        <w:rPr>
          <w:sz w:val="24"/>
          <w:szCs w:val="24"/>
          <w:lang w:val="fr-BE"/>
        </w:rPr>
        <w:t xml:space="preserve"> urgent</w:t>
      </w:r>
      <w:r w:rsidRPr="008D3860">
        <w:rPr>
          <w:sz w:val="24"/>
          <w:szCs w:val="24"/>
          <w:lang w:val="fr-BE"/>
        </w:rPr>
        <w:t>.</w:t>
      </w:r>
      <w:r w:rsidR="003A4D75" w:rsidRPr="008D3860">
        <w:rPr>
          <w:sz w:val="24"/>
          <w:szCs w:val="24"/>
          <w:lang w:val="fr-BE"/>
        </w:rPr>
        <w:t xml:space="preserve"> </w:t>
      </w:r>
      <w:r w:rsidR="0037301D" w:rsidRPr="008D3860">
        <w:rPr>
          <w:i/>
          <w:iCs/>
          <w:color w:val="FF0000"/>
          <w:sz w:val="24"/>
          <w:szCs w:val="24"/>
          <w:lang w:val="fr-BE"/>
        </w:rPr>
        <w:t>dès lors que</w:t>
      </w:r>
    </w:p>
    <w:p w14:paraId="35348FD3" w14:textId="450A3D70" w:rsidR="00724315" w:rsidRPr="008D3860" w:rsidRDefault="0092190B" w:rsidP="00FF7204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 xml:space="preserve">Dès lors </w:t>
      </w:r>
      <w:r w:rsidR="00FF7204" w:rsidRPr="008D3860">
        <w:rPr>
          <w:i/>
          <w:iCs/>
          <w:color w:val="00B050"/>
          <w:sz w:val="24"/>
          <w:szCs w:val="24"/>
          <w:lang w:val="fr-BE"/>
        </w:rPr>
        <w:t>qu’il en a un besoin urgent, vous ne pouvez pas lui refuser cet argent !</w:t>
      </w:r>
    </w:p>
    <w:p w14:paraId="757C8514" w14:textId="4669B0F8" w:rsidR="0092190B" w:rsidRPr="008D3860" w:rsidRDefault="00724315" w:rsidP="00724315">
      <w:pPr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br w:type="page"/>
      </w:r>
    </w:p>
    <w:p w14:paraId="15A26232" w14:textId="77777777" w:rsidR="00CB6D0B" w:rsidRPr="008D3860" w:rsidRDefault="00CB6D0B" w:rsidP="00FF7204">
      <w:pPr>
        <w:pStyle w:val="Paragraphedeliste"/>
        <w:numPr>
          <w:ilvl w:val="0"/>
          <w:numId w:val="1"/>
        </w:numPr>
        <w:spacing w:before="120" w:after="240"/>
        <w:contextualSpacing w:val="0"/>
        <w:rPr>
          <w:i/>
          <w:iCs/>
          <w:sz w:val="24"/>
          <w:szCs w:val="24"/>
          <w:lang w:val="fr-BE"/>
        </w:rPr>
      </w:pPr>
      <w:r w:rsidRPr="008D3860">
        <w:rPr>
          <w:i/>
          <w:iCs/>
          <w:sz w:val="24"/>
          <w:szCs w:val="24"/>
          <w:u w:val="single"/>
          <w:lang w:val="fr-BE"/>
        </w:rPr>
        <w:t>Rapports de but</w:t>
      </w:r>
    </w:p>
    <w:p w14:paraId="119DE32C" w14:textId="34658174" w:rsidR="00CB6D0B" w:rsidRPr="008D3860" w:rsidRDefault="00CB6D0B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Je viendrai te voir. Nous pourrons parler de notre prochain voyage.</w:t>
      </w:r>
      <w:r w:rsidR="0037301D" w:rsidRPr="008D3860">
        <w:rPr>
          <w:sz w:val="24"/>
          <w:szCs w:val="24"/>
          <w:lang w:val="fr-BE"/>
        </w:rPr>
        <w:t xml:space="preserve"> </w:t>
      </w:r>
      <w:r w:rsidR="00F9297E" w:rsidRPr="008D3860">
        <w:rPr>
          <w:i/>
          <w:iCs/>
          <w:color w:val="FF0000"/>
          <w:sz w:val="24"/>
          <w:szCs w:val="24"/>
          <w:lang w:val="fr-BE"/>
        </w:rPr>
        <w:t>a</w:t>
      </w:r>
      <w:r w:rsidR="0037301D" w:rsidRPr="008D3860">
        <w:rPr>
          <w:i/>
          <w:iCs/>
          <w:color w:val="FF0000"/>
          <w:sz w:val="24"/>
          <w:szCs w:val="24"/>
          <w:lang w:val="fr-BE"/>
        </w:rPr>
        <w:t xml:space="preserve">fin </w:t>
      </w:r>
      <w:r w:rsidR="00F9297E" w:rsidRPr="008D3860">
        <w:rPr>
          <w:i/>
          <w:iCs/>
          <w:color w:val="FF0000"/>
          <w:sz w:val="24"/>
          <w:szCs w:val="24"/>
          <w:lang w:val="fr-BE"/>
        </w:rPr>
        <w:t>que</w:t>
      </w:r>
    </w:p>
    <w:p w14:paraId="1685AF2F" w14:textId="67E644D8" w:rsidR="001C4335" w:rsidRPr="008D3860" w:rsidRDefault="001C4335" w:rsidP="001C4335">
      <w:pPr>
        <w:pStyle w:val="Paragraphedeliste"/>
        <w:spacing w:before="120" w:after="240"/>
        <w:ind w:left="1077"/>
        <w:contextualSpacing w:val="0"/>
        <w:rPr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Je viendrai te voir afin que nous puissions parler de notre prochain voyage.</w:t>
      </w:r>
    </w:p>
    <w:p w14:paraId="7120BBA4" w14:textId="781B3153" w:rsidR="00CB6D0B" w:rsidRPr="008D3860" w:rsidRDefault="00CB6D0B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Attachez bien votre vélo. On ne vous le volera pas.</w:t>
      </w:r>
      <w:r w:rsidR="00F9297E" w:rsidRPr="008D3860">
        <w:rPr>
          <w:sz w:val="24"/>
          <w:szCs w:val="24"/>
          <w:lang w:val="fr-BE"/>
        </w:rPr>
        <w:t xml:space="preserve"> </w:t>
      </w:r>
      <w:r w:rsidR="00F9297E" w:rsidRPr="008D3860">
        <w:rPr>
          <w:i/>
          <w:iCs/>
          <w:color w:val="FF0000"/>
          <w:sz w:val="24"/>
          <w:szCs w:val="24"/>
          <w:lang w:val="fr-BE"/>
        </w:rPr>
        <w:t>de sorte que</w:t>
      </w:r>
    </w:p>
    <w:p w14:paraId="1B578F5B" w14:textId="02E8DA71" w:rsidR="003F716D" w:rsidRPr="008D3860" w:rsidRDefault="003F716D" w:rsidP="003F716D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Attachez votre vélo de (telle) sorte qu’on ne vous le vole pas !</w:t>
      </w:r>
    </w:p>
    <w:p w14:paraId="0FCB6650" w14:textId="2F8F6D98" w:rsidR="00CB6D0B" w:rsidRPr="008D3860" w:rsidRDefault="00CB6D0B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 xml:space="preserve">Il fouette sa mayonnaise énergiquement. Elle </w:t>
      </w:r>
      <w:r w:rsidR="00610DA5" w:rsidRPr="008D3860">
        <w:rPr>
          <w:sz w:val="24"/>
          <w:szCs w:val="24"/>
          <w:lang w:val="fr-BE"/>
        </w:rPr>
        <w:t>doit être</w:t>
      </w:r>
      <w:r w:rsidRPr="008D3860">
        <w:rPr>
          <w:sz w:val="24"/>
          <w:szCs w:val="24"/>
          <w:lang w:val="fr-BE"/>
        </w:rPr>
        <w:t xml:space="preserve"> bien ferme.</w:t>
      </w:r>
      <w:r w:rsidR="00F9297E" w:rsidRPr="008D3860">
        <w:rPr>
          <w:sz w:val="24"/>
          <w:szCs w:val="24"/>
          <w:lang w:val="fr-BE"/>
        </w:rPr>
        <w:t xml:space="preserve"> </w:t>
      </w:r>
      <w:r w:rsidR="004536BE" w:rsidRPr="008D3860">
        <w:rPr>
          <w:i/>
          <w:iCs/>
          <w:color w:val="FF0000"/>
          <w:sz w:val="24"/>
          <w:szCs w:val="24"/>
          <w:lang w:val="fr-BE"/>
        </w:rPr>
        <w:t>pour que</w:t>
      </w:r>
    </w:p>
    <w:p w14:paraId="3411E112" w14:textId="7BE1D3AD" w:rsidR="003F716D" w:rsidRPr="008D3860" w:rsidRDefault="003F716D" w:rsidP="003F716D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Il fouette sa mayonnaise énergiquement pour qu’elle soit bien ferme !</w:t>
      </w:r>
    </w:p>
    <w:p w14:paraId="74523F74" w14:textId="3EAB0DCA" w:rsidR="007C0AD6" w:rsidRPr="008D3860" w:rsidRDefault="00BA6D5E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Vous dev</w:t>
      </w:r>
      <w:r w:rsidR="005E3B33" w:rsidRPr="008D3860">
        <w:rPr>
          <w:sz w:val="24"/>
          <w:szCs w:val="24"/>
          <w:lang w:val="fr-BE"/>
        </w:rPr>
        <w:t>ez confirmer</w:t>
      </w:r>
      <w:r w:rsidR="00647A51" w:rsidRPr="008D3860">
        <w:rPr>
          <w:sz w:val="24"/>
          <w:szCs w:val="24"/>
          <w:lang w:val="fr-BE"/>
        </w:rPr>
        <w:t xml:space="preserve"> cette information à l’aide d’autres </w:t>
      </w:r>
      <w:r w:rsidR="004536BE" w:rsidRPr="008D3860">
        <w:rPr>
          <w:sz w:val="24"/>
          <w:szCs w:val="24"/>
          <w:lang w:val="fr-BE"/>
        </w:rPr>
        <w:t>s</w:t>
      </w:r>
      <w:r w:rsidR="00647A51" w:rsidRPr="008D3860">
        <w:rPr>
          <w:sz w:val="24"/>
          <w:szCs w:val="24"/>
          <w:lang w:val="fr-BE"/>
        </w:rPr>
        <w:t>ources. Ainsi, vous pourrez l’utiliser dans le cadre de votre travail.</w:t>
      </w:r>
      <w:r w:rsidR="001C20D0" w:rsidRPr="008D3860">
        <w:rPr>
          <w:sz w:val="24"/>
          <w:szCs w:val="24"/>
          <w:lang w:val="fr-BE"/>
        </w:rPr>
        <w:t xml:space="preserve"> </w:t>
      </w:r>
      <w:r w:rsidR="00BB3B6C" w:rsidRPr="008D3860">
        <w:rPr>
          <w:i/>
          <w:iCs/>
          <w:color w:val="FF0000"/>
          <w:sz w:val="24"/>
          <w:szCs w:val="24"/>
          <w:lang w:val="fr-BE"/>
        </w:rPr>
        <w:t>afin de</w:t>
      </w:r>
    </w:p>
    <w:p w14:paraId="25F8909E" w14:textId="55A9824E" w:rsidR="003F716D" w:rsidRPr="008D3860" w:rsidRDefault="000B4174" w:rsidP="003F716D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 xml:space="preserve">Vous devez confirmer </w:t>
      </w:r>
      <w:r w:rsidR="00A842BC" w:rsidRPr="008D3860">
        <w:rPr>
          <w:i/>
          <w:iCs/>
          <w:color w:val="00B050"/>
          <w:sz w:val="24"/>
          <w:szCs w:val="24"/>
          <w:lang w:val="fr-BE"/>
        </w:rPr>
        <w:t xml:space="preserve">cette information à l’aide d’autres sources </w:t>
      </w:r>
      <w:r w:rsidR="00BB3B6C" w:rsidRPr="008D3860">
        <w:rPr>
          <w:i/>
          <w:iCs/>
          <w:color w:val="00B050"/>
          <w:sz w:val="24"/>
          <w:szCs w:val="24"/>
          <w:lang w:val="fr-BE"/>
        </w:rPr>
        <w:t>afin de</w:t>
      </w:r>
      <w:r w:rsidR="00A842BC" w:rsidRPr="008D3860">
        <w:rPr>
          <w:i/>
          <w:iCs/>
          <w:color w:val="00B050"/>
          <w:sz w:val="24"/>
          <w:szCs w:val="24"/>
          <w:lang w:val="fr-BE"/>
        </w:rPr>
        <w:t xml:space="preserve"> pouvoir l’utiliser dans votre travail.</w:t>
      </w:r>
    </w:p>
    <w:p w14:paraId="0920B58D" w14:textId="77777777" w:rsidR="00CB6D0B" w:rsidRPr="008D3860" w:rsidRDefault="00CB6D0B" w:rsidP="00FF7204">
      <w:pPr>
        <w:pStyle w:val="Paragraphedeliste"/>
        <w:numPr>
          <w:ilvl w:val="0"/>
          <w:numId w:val="1"/>
        </w:numPr>
        <w:spacing w:before="120" w:after="240"/>
        <w:contextualSpacing w:val="0"/>
        <w:rPr>
          <w:i/>
          <w:iCs/>
          <w:sz w:val="24"/>
          <w:szCs w:val="24"/>
          <w:lang w:val="fr-BE"/>
        </w:rPr>
      </w:pPr>
      <w:r w:rsidRPr="008D3860">
        <w:rPr>
          <w:i/>
          <w:iCs/>
          <w:sz w:val="24"/>
          <w:szCs w:val="24"/>
          <w:u w:val="single"/>
          <w:lang w:val="fr-BE"/>
        </w:rPr>
        <w:t xml:space="preserve">Rapports de </w:t>
      </w:r>
      <w:r w:rsidR="00C75246" w:rsidRPr="008D3860">
        <w:rPr>
          <w:i/>
          <w:iCs/>
          <w:sz w:val="24"/>
          <w:szCs w:val="24"/>
          <w:u w:val="single"/>
          <w:lang w:val="fr-BE"/>
        </w:rPr>
        <w:t>condition</w:t>
      </w:r>
    </w:p>
    <w:p w14:paraId="46E19553" w14:textId="423E0C15" w:rsidR="00C75246" w:rsidRPr="008D3860" w:rsidRDefault="00C75246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Vous autorisez le smartphone dans votre école. Les élèves seront distraits.</w:t>
      </w:r>
      <w:r w:rsidR="00B0283D" w:rsidRPr="008D3860">
        <w:rPr>
          <w:sz w:val="24"/>
          <w:szCs w:val="24"/>
          <w:lang w:val="fr-BE"/>
        </w:rPr>
        <w:t xml:space="preserve"> </w:t>
      </w:r>
      <w:r w:rsidR="006D5110" w:rsidRPr="008D3860">
        <w:rPr>
          <w:i/>
          <w:iCs/>
          <w:color w:val="FF0000"/>
          <w:sz w:val="24"/>
          <w:szCs w:val="24"/>
          <w:lang w:val="fr-BE"/>
        </w:rPr>
        <w:t>S</w:t>
      </w:r>
      <w:r w:rsidR="00B0283D" w:rsidRPr="008D3860">
        <w:rPr>
          <w:i/>
          <w:iCs/>
          <w:color w:val="FF0000"/>
          <w:sz w:val="24"/>
          <w:szCs w:val="24"/>
          <w:lang w:val="fr-BE"/>
        </w:rPr>
        <w:t>i</w:t>
      </w:r>
    </w:p>
    <w:p w14:paraId="604B3258" w14:textId="144A7B01" w:rsidR="006D5110" w:rsidRPr="008D3860" w:rsidRDefault="006D5110" w:rsidP="006D5110">
      <w:pPr>
        <w:pStyle w:val="Paragraphedeliste"/>
        <w:spacing w:before="120" w:after="240"/>
        <w:ind w:left="1077"/>
        <w:contextualSpacing w:val="0"/>
        <w:rPr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 xml:space="preserve">Si vous </w:t>
      </w:r>
      <w:r w:rsidR="004C0214" w:rsidRPr="008D3860">
        <w:rPr>
          <w:i/>
          <w:iCs/>
          <w:color w:val="00B050"/>
          <w:sz w:val="24"/>
          <w:szCs w:val="24"/>
          <w:lang w:val="fr-BE"/>
        </w:rPr>
        <w:t>autorisez</w:t>
      </w:r>
      <w:r w:rsidRPr="008D3860">
        <w:rPr>
          <w:i/>
          <w:iCs/>
          <w:color w:val="00B050"/>
          <w:sz w:val="24"/>
          <w:szCs w:val="24"/>
          <w:lang w:val="fr-BE"/>
        </w:rPr>
        <w:t xml:space="preserve"> le smar</w:t>
      </w:r>
      <w:r w:rsidR="00FD5D40" w:rsidRPr="008D3860">
        <w:rPr>
          <w:i/>
          <w:iCs/>
          <w:color w:val="00B050"/>
          <w:sz w:val="24"/>
          <w:szCs w:val="24"/>
          <w:lang w:val="fr-BE"/>
        </w:rPr>
        <w:t>tphone dans votre école, les élèves seront distraits.</w:t>
      </w:r>
    </w:p>
    <w:p w14:paraId="572A6658" w14:textId="06B44871" w:rsidR="00C75246" w:rsidRPr="008D3860" w:rsidRDefault="00C75246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Nous irons à la mer demain. Mais il faut qu’il fasse beau !</w:t>
      </w:r>
      <w:r w:rsidR="00B0283D" w:rsidRPr="008D3860">
        <w:rPr>
          <w:sz w:val="24"/>
          <w:szCs w:val="24"/>
          <w:lang w:val="fr-BE"/>
        </w:rPr>
        <w:t xml:space="preserve"> </w:t>
      </w:r>
      <w:r w:rsidR="00C34C71" w:rsidRPr="008D3860">
        <w:rPr>
          <w:i/>
          <w:iCs/>
          <w:color w:val="FF0000"/>
          <w:sz w:val="24"/>
          <w:szCs w:val="24"/>
          <w:lang w:val="fr-BE"/>
        </w:rPr>
        <w:t>pour autant que</w:t>
      </w:r>
      <w:r w:rsidR="00B0283D" w:rsidRPr="008D3860">
        <w:rPr>
          <w:i/>
          <w:iCs/>
          <w:color w:val="FF0000"/>
          <w:sz w:val="24"/>
          <w:szCs w:val="24"/>
          <w:lang w:val="fr-BE"/>
        </w:rPr>
        <w:t xml:space="preserve"> </w:t>
      </w:r>
    </w:p>
    <w:p w14:paraId="0B1A6675" w14:textId="0F52FB61" w:rsidR="004C0214" w:rsidRPr="008D3860" w:rsidRDefault="004C0214" w:rsidP="004C0214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Pour autant qu’il fasse beau, nous irons à la mer demain.</w:t>
      </w:r>
    </w:p>
    <w:p w14:paraId="46C81A52" w14:textId="79402B18" w:rsidR="00DB45D8" w:rsidRPr="008D3860" w:rsidRDefault="00DB45D8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Fais une dictée quotidienne ! Tes soucis d’orthographe seront résolus</w:t>
      </w:r>
      <w:r w:rsidR="007422C8" w:rsidRPr="008D3860">
        <w:rPr>
          <w:sz w:val="24"/>
          <w:szCs w:val="24"/>
          <w:lang w:val="fr-BE"/>
        </w:rPr>
        <w:t>.</w:t>
      </w:r>
      <w:r w:rsidR="00C34C71" w:rsidRPr="008D3860">
        <w:rPr>
          <w:sz w:val="24"/>
          <w:szCs w:val="24"/>
          <w:lang w:val="fr-BE"/>
        </w:rPr>
        <w:t xml:space="preserve"> </w:t>
      </w:r>
      <w:r w:rsidR="00455CB7" w:rsidRPr="008D3860">
        <w:rPr>
          <w:i/>
          <w:iCs/>
          <w:color w:val="FF0000"/>
          <w:sz w:val="24"/>
          <w:szCs w:val="24"/>
          <w:lang w:val="fr-BE"/>
        </w:rPr>
        <w:t>à condition que</w:t>
      </w:r>
    </w:p>
    <w:p w14:paraId="3111A5B9" w14:textId="724ABBEA" w:rsidR="00F65136" w:rsidRPr="008D3860" w:rsidRDefault="00F65136" w:rsidP="00F65136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A condition que tu fasses une dictée quotidienne</w:t>
      </w:r>
      <w:r w:rsidR="00354761" w:rsidRPr="008D3860">
        <w:rPr>
          <w:i/>
          <w:iCs/>
          <w:color w:val="00B050"/>
          <w:sz w:val="24"/>
          <w:szCs w:val="24"/>
          <w:lang w:val="fr-BE"/>
        </w:rPr>
        <w:t>ment, tes soucis d’orthographe seront résolus.</w:t>
      </w:r>
    </w:p>
    <w:p w14:paraId="43D3F07C" w14:textId="346D4D43" w:rsidR="007422C8" w:rsidRPr="008D3860" w:rsidRDefault="00570EEB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 xml:space="preserve">J’accepte de corriger ce travail. </w:t>
      </w:r>
      <w:r w:rsidR="00223FA1" w:rsidRPr="008D3860">
        <w:rPr>
          <w:sz w:val="24"/>
          <w:szCs w:val="24"/>
          <w:lang w:val="fr-BE"/>
        </w:rPr>
        <w:t>Mais d’abord, confirmez-moi qu’il a été effectué par vous seul !</w:t>
      </w:r>
      <w:r w:rsidR="003E722D" w:rsidRPr="008D3860">
        <w:rPr>
          <w:sz w:val="24"/>
          <w:szCs w:val="24"/>
          <w:lang w:val="fr-BE"/>
        </w:rPr>
        <w:t xml:space="preserve"> </w:t>
      </w:r>
      <w:r w:rsidR="003E722D" w:rsidRPr="008D3860">
        <w:rPr>
          <w:i/>
          <w:iCs/>
          <w:color w:val="FF0000"/>
          <w:sz w:val="24"/>
          <w:szCs w:val="24"/>
          <w:lang w:val="fr-BE"/>
        </w:rPr>
        <w:t>pour autant que</w:t>
      </w:r>
    </w:p>
    <w:p w14:paraId="7B5CB23F" w14:textId="7F4C6A88" w:rsidR="00724315" w:rsidRPr="008D3860" w:rsidRDefault="00662170" w:rsidP="00662170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 xml:space="preserve">J’accepte de corriger ce travail pour autant que vous me confirmiez qu’il a été </w:t>
      </w:r>
      <w:r w:rsidR="007B37EB" w:rsidRPr="008D3860">
        <w:rPr>
          <w:i/>
          <w:iCs/>
          <w:color w:val="00B050"/>
          <w:sz w:val="24"/>
          <w:szCs w:val="24"/>
          <w:lang w:val="fr-BE"/>
        </w:rPr>
        <w:t>effectué par vous seul !</w:t>
      </w:r>
    </w:p>
    <w:p w14:paraId="0B98C864" w14:textId="4E830A79" w:rsidR="00662170" w:rsidRPr="008D3860" w:rsidRDefault="00724315" w:rsidP="004B438D">
      <w:pPr>
        <w:spacing w:after="120"/>
        <w:ind w:left="357"/>
        <w:rPr>
          <w:i/>
          <w:iCs/>
          <w:sz w:val="24"/>
          <w:szCs w:val="24"/>
          <w:lang w:val="fr-BE"/>
        </w:rPr>
      </w:pPr>
      <w:r w:rsidRPr="008D3860">
        <w:rPr>
          <w:i/>
          <w:iCs/>
          <w:sz w:val="24"/>
          <w:szCs w:val="24"/>
          <w:lang w:val="fr-BE"/>
        </w:rPr>
        <w:br w:type="page"/>
      </w:r>
    </w:p>
    <w:p w14:paraId="10A52BF7" w14:textId="77777777" w:rsidR="00C75246" w:rsidRPr="008D3860" w:rsidRDefault="00C75246" w:rsidP="00FF7204">
      <w:pPr>
        <w:pStyle w:val="Paragraphedeliste"/>
        <w:numPr>
          <w:ilvl w:val="0"/>
          <w:numId w:val="1"/>
        </w:numPr>
        <w:spacing w:before="120" w:after="240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u w:val="single"/>
          <w:lang w:val="fr-BE"/>
        </w:rPr>
        <w:t>Rapports de conséquence</w:t>
      </w:r>
    </w:p>
    <w:p w14:paraId="2B946F15" w14:textId="37FD5F88" w:rsidR="00C75246" w:rsidRPr="008D3860" w:rsidRDefault="009E567A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J’ai longuement insisté. Je suis arrivé à mes fins.</w:t>
      </w:r>
      <w:r w:rsidR="003E722D" w:rsidRPr="008D3860">
        <w:rPr>
          <w:sz w:val="24"/>
          <w:szCs w:val="24"/>
          <w:lang w:val="fr-BE"/>
        </w:rPr>
        <w:t xml:space="preserve"> </w:t>
      </w:r>
      <w:r w:rsidR="003E722D" w:rsidRPr="008D3860">
        <w:rPr>
          <w:i/>
          <w:iCs/>
          <w:color w:val="FF0000"/>
          <w:sz w:val="24"/>
          <w:szCs w:val="24"/>
          <w:lang w:val="fr-BE"/>
        </w:rPr>
        <w:t>tellement</w:t>
      </w:r>
      <w:r w:rsidR="007E0D35" w:rsidRPr="008D3860">
        <w:rPr>
          <w:i/>
          <w:iCs/>
          <w:color w:val="FF0000"/>
          <w:sz w:val="24"/>
          <w:szCs w:val="24"/>
          <w:lang w:val="fr-BE"/>
        </w:rPr>
        <w:t xml:space="preserve"> </w:t>
      </w:r>
      <w:r w:rsidR="002E41B2" w:rsidRPr="008D3860">
        <w:rPr>
          <w:i/>
          <w:iCs/>
          <w:color w:val="FF0000"/>
          <w:sz w:val="24"/>
          <w:szCs w:val="24"/>
          <w:lang w:val="fr-BE"/>
        </w:rPr>
        <w:t>…</w:t>
      </w:r>
      <w:r w:rsidR="003E722D" w:rsidRPr="008D3860">
        <w:rPr>
          <w:i/>
          <w:iCs/>
          <w:color w:val="FF0000"/>
          <w:sz w:val="24"/>
          <w:szCs w:val="24"/>
          <w:lang w:val="fr-BE"/>
        </w:rPr>
        <w:t xml:space="preserve"> que</w:t>
      </w:r>
      <w:r w:rsidR="007D0F3C" w:rsidRPr="008D3860">
        <w:rPr>
          <w:i/>
          <w:iCs/>
          <w:color w:val="FF0000"/>
          <w:sz w:val="24"/>
          <w:szCs w:val="24"/>
          <w:lang w:val="fr-BE"/>
        </w:rPr>
        <w:t>/tant</w:t>
      </w:r>
      <w:r w:rsidR="002E41B2" w:rsidRPr="008D3860">
        <w:rPr>
          <w:i/>
          <w:iCs/>
          <w:color w:val="FF0000"/>
          <w:sz w:val="24"/>
          <w:szCs w:val="24"/>
          <w:lang w:val="fr-BE"/>
        </w:rPr>
        <w:t xml:space="preserve"> …</w:t>
      </w:r>
      <w:r w:rsidR="007D0F3C" w:rsidRPr="008D3860">
        <w:rPr>
          <w:i/>
          <w:iCs/>
          <w:color w:val="FF0000"/>
          <w:sz w:val="24"/>
          <w:szCs w:val="24"/>
          <w:lang w:val="fr-BE"/>
        </w:rPr>
        <w:t xml:space="preserve"> que</w:t>
      </w:r>
    </w:p>
    <w:p w14:paraId="6975E2F4" w14:textId="11142286" w:rsidR="007B37EB" w:rsidRPr="008D3860" w:rsidRDefault="007B37EB" w:rsidP="007B37EB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J’ai tellement</w:t>
      </w:r>
      <w:r w:rsidR="007307D1" w:rsidRPr="008D3860">
        <w:rPr>
          <w:i/>
          <w:iCs/>
          <w:color w:val="00B050"/>
          <w:sz w:val="24"/>
          <w:szCs w:val="24"/>
          <w:lang w:val="fr-BE"/>
        </w:rPr>
        <w:t>/tant insisté que je suis arrivé à mes fins.</w:t>
      </w:r>
    </w:p>
    <w:p w14:paraId="787655FD" w14:textId="06944304" w:rsidR="009E567A" w:rsidRPr="008D3860" w:rsidRDefault="009E567A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Le professeur articule d’une certaine façon. On l’entend clairement.</w:t>
      </w:r>
      <w:r w:rsidR="007D0F3C" w:rsidRPr="008D3860">
        <w:rPr>
          <w:sz w:val="24"/>
          <w:szCs w:val="24"/>
          <w:lang w:val="fr-BE"/>
        </w:rPr>
        <w:t xml:space="preserve"> </w:t>
      </w:r>
      <w:r w:rsidR="007D0F3C" w:rsidRPr="008D3860">
        <w:rPr>
          <w:i/>
          <w:iCs/>
          <w:color w:val="FF0000"/>
          <w:sz w:val="24"/>
          <w:szCs w:val="24"/>
          <w:lang w:val="fr-BE"/>
        </w:rPr>
        <w:t>tel</w:t>
      </w:r>
      <w:r w:rsidR="002E41B2" w:rsidRPr="008D3860">
        <w:rPr>
          <w:i/>
          <w:iCs/>
          <w:color w:val="FF0000"/>
          <w:sz w:val="24"/>
          <w:szCs w:val="24"/>
          <w:lang w:val="fr-BE"/>
        </w:rPr>
        <w:t xml:space="preserve"> …</w:t>
      </w:r>
      <w:r w:rsidR="007D0F3C" w:rsidRPr="008D3860">
        <w:rPr>
          <w:i/>
          <w:iCs/>
          <w:color w:val="FF0000"/>
          <w:sz w:val="24"/>
          <w:szCs w:val="24"/>
          <w:lang w:val="fr-BE"/>
        </w:rPr>
        <w:t xml:space="preserve"> que</w:t>
      </w:r>
    </w:p>
    <w:p w14:paraId="7893FEB1" w14:textId="171A6DFC" w:rsidR="007307D1" w:rsidRPr="008D3860" w:rsidRDefault="007307D1" w:rsidP="007307D1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Le professeur articule d’une façon telle qu’on l’entend clairement.</w:t>
      </w:r>
    </w:p>
    <w:p w14:paraId="6ECDB12F" w14:textId="462BAC88" w:rsidR="009E567A" w:rsidRPr="008D3860" w:rsidRDefault="00D704EC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Cet</w:t>
      </w:r>
      <w:r w:rsidR="009E567A" w:rsidRPr="008D3860">
        <w:rPr>
          <w:sz w:val="24"/>
          <w:szCs w:val="24"/>
          <w:lang w:val="fr-BE"/>
        </w:rPr>
        <w:t xml:space="preserve"> été est très sec. Il y aura des pénuries d’eau !</w:t>
      </w:r>
      <w:r w:rsidR="000B429C" w:rsidRPr="008D3860">
        <w:rPr>
          <w:sz w:val="24"/>
          <w:szCs w:val="24"/>
          <w:lang w:val="fr-BE"/>
        </w:rPr>
        <w:t xml:space="preserve"> </w:t>
      </w:r>
      <w:r w:rsidR="000B429C" w:rsidRPr="008D3860">
        <w:rPr>
          <w:i/>
          <w:iCs/>
          <w:color w:val="FF0000"/>
          <w:sz w:val="24"/>
          <w:szCs w:val="24"/>
          <w:lang w:val="fr-BE"/>
        </w:rPr>
        <w:t>de sorte que</w:t>
      </w:r>
    </w:p>
    <w:p w14:paraId="34526973" w14:textId="59894E64" w:rsidR="008421DE" w:rsidRPr="008D3860" w:rsidRDefault="008421DE" w:rsidP="008421DE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Cet été est très sec, de sorte qu’il y aura des pénuries d’eau.</w:t>
      </w:r>
    </w:p>
    <w:p w14:paraId="64135607" w14:textId="595E7F48" w:rsidR="009E567A" w:rsidRPr="008D3860" w:rsidRDefault="009E567A" w:rsidP="00FF7204">
      <w:pPr>
        <w:pStyle w:val="Paragraphedeliste"/>
        <w:numPr>
          <w:ilvl w:val="1"/>
          <w:numId w:val="1"/>
        </w:numPr>
        <w:spacing w:before="120" w:after="240"/>
        <w:ind w:left="1077" w:hanging="357"/>
        <w:contextualSpacing w:val="0"/>
        <w:rPr>
          <w:sz w:val="24"/>
          <w:szCs w:val="24"/>
          <w:lang w:val="fr-BE"/>
        </w:rPr>
      </w:pPr>
      <w:r w:rsidRPr="008D3860">
        <w:rPr>
          <w:sz w:val="24"/>
          <w:szCs w:val="24"/>
          <w:lang w:val="fr-BE"/>
        </w:rPr>
        <w:t>Ma chambre est encombrée de livres et de bibelots. Je ne sais plus où installer mon ordinateur.</w:t>
      </w:r>
      <w:r w:rsidR="000B429C" w:rsidRPr="008D3860">
        <w:rPr>
          <w:sz w:val="24"/>
          <w:szCs w:val="24"/>
          <w:lang w:val="fr-BE"/>
        </w:rPr>
        <w:t xml:space="preserve"> </w:t>
      </w:r>
      <w:r w:rsidR="000B429C" w:rsidRPr="008D3860">
        <w:rPr>
          <w:i/>
          <w:iCs/>
          <w:color w:val="FF0000"/>
          <w:sz w:val="24"/>
          <w:szCs w:val="24"/>
          <w:lang w:val="fr-BE"/>
        </w:rPr>
        <w:t>si bien que</w:t>
      </w:r>
    </w:p>
    <w:p w14:paraId="72DF84B9" w14:textId="49177853" w:rsidR="008421DE" w:rsidRPr="008D3860" w:rsidRDefault="00724315" w:rsidP="008421DE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Ma chambre est encombrée de livres et de bibelots, si bien que je ne sais plus où installer mon ordinateur.</w:t>
      </w:r>
    </w:p>
    <w:p w14:paraId="618A24D9" w14:textId="77777777" w:rsidR="00724315" w:rsidRPr="008D3860" w:rsidRDefault="00724315" w:rsidP="008421DE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</w:p>
    <w:p w14:paraId="2546BAA8" w14:textId="1435A4FE" w:rsidR="00724315" w:rsidRPr="008D3860" w:rsidRDefault="004B438D" w:rsidP="004B438D">
      <w:pPr>
        <w:spacing w:before="120" w:after="240"/>
        <w:rPr>
          <w:b/>
          <w:bCs/>
          <w:i/>
          <w:iCs/>
          <w:sz w:val="28"/>
          <w:szCs w:val="28"/>
          <w:lang w:val="fr-BE"/>
        </w:rPr>
      </w:pPr>
      <w:r w:rsidRPr="008D3860">
        <w:rPr>
          <w:b/>
          <w:bCs/>
          <w:i/>
          <w:iCs/>
          <w:sz w:val="28"/>
          <w:szCs w:val="28"/>
          <w:lang w:val="fr-BE"/>
        </w:rPr>
        <w:t>Commentaires</w:t>
      </w:r>
    </w:p>
    <w:p w14:paraId="6B1B567E" w14:textId="42702390" w:rsidR="004B438D" w:rsidRPr="008D3860" w:rsidRDefault="00FA7781" w:rsidP="00FC497E">
      <w:pPr>
        <w:pStyle w:val="Paragraphedeliste"/>
        <w:numPr>
          <w:ilvl w:val="0"/>
          <w:numId w:val="3"/>
        </w:numPr>
        <w:spacing w:before="120" w:after="240"/>
        <w:contextualSpacing w:val="0"/>
        <w:rPr>
          <w:i/>
          <w:iCs/>
          <w:color w:val="C00000"/>
          <w:sz w:val="24"/>
          <w:szCs w:val="24"/>
          <w:lang w:val="fr-BE"/>
        </w:rPr>
      </w:pPr>
      <w:r w:rsidRPr="008D3860">
        <w:rPr>
          <w:i/>
          <w:iCs/>
          <w:color w:val="C00000"/>
          <w:sz w:val="24"/>
          <w:szCs w:val="24"/>
          <w:lang w:val="fr-BE"/>
        </w:rPr>
        <w:t xml:space="preserve">Dans </w:t>
      </w:r>
      <w:r w:rsidR="00046611" w:rsidRPr="008D3860">
        <w:rPr>
          <w:i/>
          <w:iCs/>
          <w:color w:val="C00000"/>
          <w:sz w:val="24"/>
          <w:szCs w:val="24"/>
          <w:lang w:val="fr-BE"/>
        </w:rPr>
        <w:t>deux</w:t>
      </w:r>
      <w:r w:rsidRPr="008D3860">
        <w:rPr>
          <w:i/>
          <w:iCs/>
          <w:color w:val="C00000"/>
          <w:sz w:val="24"/>
          <w:szCs w:val="24"/>
          <w:lang w:val="fr-BE"/>
        </w:rPr>
        <w:t xml:space="preserve"> cas, nous n’avons pas lié les deux phrases :</w:t>
      </w:r>
    </w:p>
    <w:p w14:paraId="4B3A69FE" w14:textId="3E51390F" w:rsidR="00D86F61" w:rsidRPr="008D3860" w:rsidRDefault="00D86F61" w:rsidP="00FC497E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Les prix des denrées alimentaires augmentent. Pourtant, on n’a jamais tant gaspillé de nourriture !</w:t>
      </w:r>
    </w:p>
    <w:p w14:paraId="155C05BD" w14:textId="704C687B" w:rsidR="00046611" w:rsidRPr="008D3860" w:rsidRDefault="00FC497E" w:rsidP="00FC497E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Mon père n’a jamais été tendre. En revanche, il a toujours été juste !</w:t>
      </w:r>
    </w:p>
    <w:p w14:paraId="5F327159" w14:textId="46628DF5" w:rsidR="00CE7205" w:rsidRPr="008D3860" w:rsidRDefault="00DD25AE" w:rsidP="00FC497E">
      <w:pPr>
        <w:spacing w:before="120" w:after="240"/>
        <w:ind w:left="720"/>
        <w:rPr>
          <w:i/>
          <w:iCs/>
          <w:color w:val="C00000"/>
          <w:sz w:val="24"/>
          <w:szCs w:val="24"/>
          <w:lang w:val="fr-BE"/>
        </w:rPr>
      </w:pPr>
      <w:r w:rsidRPr="008D3860">
        <w:rPr>
          <w:b/>
          <w:bCs/>
          <w:color w:val="C00000"/>
          <w:sz w:val="24"/>
          <w:szCs w:val="24"/>
          <w:lang w:val="fr-BE"/>
        </w:rPr>
        <w:t>En revanche</w:t>
      </w:r>
      <w:r w:rsidRPr="008D3860">
        <w:rPr>
          <w:i/>
          <w:iCs/>
          <w:color w:val="C00000"/>
          <w:sz w:val="24"/>
          <w:szCs w:val="24"/>
          <w:lang w:val="fr-BE"/>
        </w:rPr>
        <w:t xml:space="preserve"> n’est </w:t>
      </w:r>
      <w:r w:rsidR="00747FDD" w:rsidRPr="008D3860">
        <w:rPr>
          <w:i/>
          <w:iCs/>
          <w:color w:val="C00000"/>
          <w:sz w:val="24"/>
          <w:szCs w:val="24"/>
          <w:lang w:val="fr-BE"/>
        </w:rPr>
        <w:t xml:space="preserve">pas une conjonction de subordination, il s’agit d’un adverbe, comme </w:t>
      </w:r>
      <w:r w:rsidR="00747FDD" w:rsidRPr="008D3860">
        <w:rPr>
          <w:b/>
          <w:bCs/>
          <w:color w:val="C00000"/>
          <w:sz w:val="24"/>
          <w:szCs w:val="24"/>
          <w:lang w:val="fr-BE"/>
        </w:rPr>
        <w:t>pourtant</w:t>
      </w:r>
      <w:r w:rsidR="00747FDD" w:rsidRPr="008D3860">
        <w:rPr>
          <w:i/>
          <w:iCs/>
          <w:color w:val="C00000"/>
          <w:sz w:val="24"/>
          <w:szCs w:val="24"/>
          <w:lang w:val="fr-BE"/>
        </w:rPr>
        <w:t>.</w:t>
      </w:r>
      <w:r w:rsidR="00D85EFE" w:rsidRPr="008D3860">
        <w:rPr>
          <w:i/>
          <w:iCs/>
          <w:color w:val="C00000"/>
          <w:sz w:val="24"/>
          <w:szCs w:val="24"/>
          <w:lang w:val="fr-BE"/>
        </w:rPr>
        <w:t xml:space="preserve"> </w:t>
      </w:r>
      <w:r w:rsidR="00633673" w:rsidRPr="008D3860">
        <w:rPr>
          <w:i/>
          <w:iCs/>
          <w:color w:val="C00000"/>
          <w:sz w:val="24"/>
          <w:szCs w:val="24"/>
          <w:lang w:val="fr-BE"/>
        </w:rPr>
        <w:t>S’ils assurent un lien logique entre des phrases, ils ne les lient pas au niveau syntaxique.</w:t>
      </w:r>
      <w:r w:rsidR="00C74049" w:rsidRPr="008D3860">
        <w:rPr>
          <w:i/>
          <w:iCs/>
          <w:color w:val="C00000"/>
          <w:sz w:val="24"/>
          <w:szCs w:val="24"/>
          <w:lang w:val="fr-BE"/>
        </w:rPr>
        <w:t xml:space="preserve"> </w:t>
      </w:r>
      <w:r w:rsidR="00636F5A" w:rsidRPr="008D3860">
        <w:rPr>
          <w:i/>
          <w:iCs/>
          <w:color w:val="C00000"/>
          <w:sz w:val="24"/>
          <w:szCs w:val="24"/>
          <w:lang w:val="fr-BE"/>
        </w:rPr>
        <w:t xml:space="preserve">Ils sont en principe </w:t>
      </w:r>
      <w:r w:rsidR="00795CEB" w:rsidRPr="008D3860">
        <w:rPr>
          <w:i/>
          <w:iCs/>
          <w:color w:val="C00000"/>
          <w:sz w:val="24"/>
          <w:szCs w:val="24"/>
          <w:lang w:val="fr-BE"/>
        </w:rPr>
        <w:t>encadrés</w:t>
      </w:r>
      <w:r w:rsidR="00636F5A" w:rsidRPr="008D3860">
        <w:rPr>
          <w:i/>
          <w:iCs/>
          <w:color w:val="C00000"/>
          <w:sz w:val="24"/>
          <w:szCs w:val="24"/>
          <w:lang w:val="fr-BE"/>
        </w:rPr>
        <w:t xml:space="preserve"> par des signes de ponctuation</w:t>
      </w:r>
      <w:r w:rsidR="00EA61B6">
        <w:rPr>
          <w:i/>
          <w:iCs/>
          <w:color w:val="C00000"/>
          <w:sz w:val="24"/>
          <w:szCs w:val="24"/>
          <w:lang w:val="fr-BE"/>
        </w:rPr>
        <w:t xml:space="preserve"> (pauses à l’oral)</w:t>
      </w:r>
      <w:r w:rsidR="00EE3C76" w:rsidRPr="008D3860">
        <w:rPr>
          <w:i/>
          <w:iCs/>
          <w:color w:val="C00000"/>
          <w:sz w:val="24"/>
          <w:szCs w:val="24"/>
          <w:lang w:val="fr-BE"/>
        </w:rPr>
        <w:t xml:space="preserve">, ce qui permet d’insister sur </w:t>
      </w:r>
      <w:r w:rsidR="00687CBF" w:rsidRPr="008D3860">
        <w:rPr>
          <w:i/>
          <w:iCs/>
          <w:color w:val="C00000"/>
          <w:sz w:val="24"/>
          <w:szCs w:val="24"/>
          <w:lang w:val="fr-BE"/>
        </w:rPr>
        <w:t>leur valeur sémantique.</w:t>
      </w:r>
    </w:p>
    <w:p w14:paraId="34C93115" w14:textId="638C6FA6" w:rsidR="00FA7781" w:rsidRPr="008D3860" w:rsidRDefault="00D50BD4" w:rsidP="00D50BD4">
      <w:pPr>
        <w:pStyle w:val="Paragraphedeliste"/>
        <w:numPr>
          <w:ilvl w:val="0"/>
          <w:numId w:val="3"/>
        </w:numPr>
        <w:spacing w:before="120" w:after="240"/>
        <w:contextualSpacing w:val="0"/>
        <w:rPr>
          <w:i/>
          <w:iCs/>
          <w:color w:val="C00000"/>
          <w:sz w:val="24"/>
          <w:szCs w:val="24"/>
          <w:lang w:val="fr-BE"/>
        </w:rPr>
      </w:pPr>
      <w:r w:rsidRPr="008D3860">
        <w:rPr>
          <w:i/>
          <w:iCs/>
          <w:color w:val="C00000"/>
          <w:sz w:val="24"/>
          <w:szCs w:val="24"/>
          <w:lang w:val="fr-BE"/>
        </w:rPr>
        <w:t xml:space="preserve">Il est possible d’exprimer </w:t>
      </w:r>
      <w:r w:rsidR="0027515F" w:rsidRPr="008D3860">
        <w:rPr>
          <w:i/>
          <w:iCs/>
          <w:color w:val="C00000"/>
          <w:sz w:val="24"/>
          <w:szCs w:val="24"/>
          <w:lang w:val="fr-BE"/>
        </w:rPr>
        <w:t>un rapport temporel (la simultanéité) à l’ai</w:t>
      </w:r>
      <w:r w:rsidR="009E7BA5" w:rsidRPr="008D3860">
        <w:rPr>
          <w:i/>
          <w:iCs/>
          <w:color w:val="C00000"/>
          <w:sz w:val="24"/>
          <w:szCs w:val="24"/>
          <w:lang w:val="fr-BE"/>
        </w:rPr>
        <w:t>de</w:t>
      </w:r>
      <w:r w:rsidR="0027515F" w:rsidRPr="008D3860">
        <w:rPr>
          <w:i/>
          <w:iCs/>
          <w:color w:val="C00000"/>
          <w:sz w:val="24"/>
          <w:szCs w:val="24"/>
          <w:lang w:val="fr-BE"/>
        </w:rPr>
        <w:t xml:space="preserve"> du gérondif (</w:t>
      </w:r>
      <w:r w:rsidR="009E7BA5" w:rsidRPr="008D3860">
        <w:rPr>
          <w:b/>
          <w:bCs/>
          <w:color w:val="C00000"/>
          <w:sz w:val="24"/>
          <w:szCs w:val="24"/>
          <w:lang w:val="fr-BE"/>
        </w:rPr>
        <w:t>en</w:t>
      </w:r>
      <w:r w:rsidR="009E7BA5" w:rsidRPr="008D3860">
        <w:rPr>
          <w:b/>
          <w:bCs/>
          <w:i/>
          <w:iCs/>
          <w:color w:val="C00000"/>
          <w:sz w:val="24"/>
          <w:szCs w:val="24"/>
          <w:lang w:val="fr-BE"/>
        </w:rPr>
        <w:t xml:space="preserve"> + participe présent</w:t>
      </w:r>
      <w:r w:rsidR="009E7BA5" w:rsidRPr="008D3860">
        <w:rPr>
          <w:i/>
          <w:iCs/>
          <w:color w:val="C00000"/>
          <w:sz w:val="24"/>
          <w:szCs w:val="24"/>
          <w:lang w:val="fr-BE"/>
        </w:rPr>
        <w:t>)</w:t>
      </w:r>
      <w:r w:rsidR="001861B5" w:rsidRPr="008D3860">
        <w:rPr>
          <w:i/>
          <w:iCs/>
          <w:color w:val="C00000"/>
          <w:sz w:val="24"/>
          <w:szCs w:val="24"/>
          <w:lang w:val="fr-BE"/>
        </w:rPr>
        <w:t> :</w:t>
      </w:r>
    </w:p>
    <w:p w14:paraId="0F58FA7D" w14:textId="77777777" w:rsidR="001861B5" w:rsidRPr="008D3860" w:rsidRDefault="001861B5" w:rsidP="001861B5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8D3860">
        <w:rPr>
          <w:i/>
          <w:iCs/>
          <w:color w:val="00B050"/>
          <w:sz w:val="24"/>
          <w:szCs w:val="24"/>
          <w:lang w:val="fr-BE"/>
        </w:rPr>
        <w:t>Il travaille en regardant la télé.</w:t>
      </w:r>
    </w:p>
    <w:p w14:paraId="2C77EA01" w14:textId="37819077" w:rsidR="001861B5" w:rsidRDefault="00310EA1" w:rsidP="004248CD">
      <w:pPr>
        <w:pStyle w:val="Paragraphedeliste"/>
        <w:spacing w:before="120" w:after="240"/>
        <w:contextualSpacing w:val="0"/>
        <w:rPr>
          <w:i/>
          <w:iCs/>
          <w:color w:val="C00000"/>
          <w:sz w:val="24"/>
          <w:szCs w:val="24"/>
          <w:lang w:val="fr-BE"/>
        </w:rPr>
      </w:pPr>
      <w:r w:rsidRPr="008D3860">
        <w:rPr>
          <w:i/>
          <w:iCs/>
          <w:color w:val="C00000"/>
          <w:sz w:val="24"/>
          <w:szCs w:val="24"/>
          <w:lang w:val="fr-BE"/>
        </w:rPr>
        <w:t>Le gérondif peut également exprimer une</w:t>
      </w:r>
      <w:r w:rsidR="00FB0EF6" w:rsidRPr="008D3860">
        <w:rPr>
          <w:i/>
          <w:iCs/>
          <w:color w:val="C00000"/>
          <w:sz w:val="24"/>
          <w:szCs w:val="24"/>
          <w:lang w:val="fr-BE"/>
        </w:rPr>
        <w:t xml:space="preserve"> nuance de</w:t>
      </w:r>
      <w:r w:rsidRPr="008D3860">
        <w:rPr>
          <w:i/>
          <w:iCs/>
          <w:color w:val="C00000"/>
          <w:sz w:val="24"/>
          <w:szCs w:val="24"/>
          <w:lang w:val="fr-BE"/>
        </w:rPr>
        <w:t xml:space="preserve"> cause</w:t>
      </w:r>
      <w:r w:rsidR="00064DA5" w:rsidRPr="008D3860">
        <w:rPr>
          <w:i/>
          <w:iCs/>
          <w:color w:val="C00000"/>
          <w:sz w:val="24"/>
          <w:szCs w:val="24"/>
          <w:lang w:val="fr-BE"/>
        </w:rPr>
        <w:t xml:space="preserve"> </w:t>
      </w:r>
      <w:r w:rsidR="00EE119D" w:rsidRPr="008D3860">
        <w:rPr>
          <w:i/>
          <w:iCs/>
          <w:color w:val="C00000"/>
          <w:sz w:val="24"/>
          <w:szCs w:val="24"/>
          <w:lang w:val="fr-BE"/>
        </w:rPr>
        <w:t>(</w:t>
      </w:r>
      <w:r w:rsidR="00C84D54" w:rsidRPr="008D3860">
        <w:rPr>
          <w:i/>
          <w:iCs/>
          <w:color w:val="00B050"/>
          <w:sz w:val="24"/>
          <w:szCs w:val="24"/>
          <w:lang w:val="fr-BE"/>
        </w:rPr>
        <w:t>Elle s’est blessée en taillant ses rosiers</w:t>
      </w:r>
      <w:r w:rsidR="00EC116D" w:rsidRPr="008D3860">
        <w:rPr>
          <w:i/>
          <w:iCs/>
          <w:color w:val="C00000"/>
          <w:sz w:val="24"/>
          <w:szCs w:val="24"/>
          <w:lang w:val="fr-BE"/>
        </w:rPr>
        <w:t>)</w:t>
      </w:r>
      <w:r w:rsidRPr="008D3860">
        <w:rPr>
          <w:i/>
          <w:iCs/>
          <w:color w:val="C00000"/>
          <w:sz w:val="24"/>
          <w:szCs w:val="24"/>
          <w:lang w:val="fr-BE"/>
        </w:rPr>
        <w:t xml:space="preserve">, </w:t>
      </w:r>
      <w:r w:rsidR="00FB0EF6" w:rsidRPr="008D3860">
        <w:rPr>
          <w:i/>
          <w:iCs/>
          <w:color w:val="C00000"/>
          <w:sz w:val="24"/>
          <w:szCs w:val="24"/>
          <w:lang w:val="fr-BE"/>
        </w:rPr>
        <w:t>de</w:t>
      </w:r>
      <w:r w:rsidRPr="008D3860">
        <w:rPr>
          <w:i/>
          <w:iCs/>
          <w:color w:val="C00000"/>
          <w:sz w:val="24"/>
          <w:szCs w:val="24"/>
          <w:lang w:val="fr-BE"/>
        </w:rPr>
        <w:t xml:space="preserve"> condition</w:t>
      </w:r>
      <w:r w:rsidR="00C84D54" w:rsidRPr="008D3860">
        <w:rPr>
          <w:i/>
          <w:iCs/>
          <w:color w:val="C00000"/>
          <w:sz w:val="24"/>
          <w:szCs w:val="24"/>
          <w:lang w:val="fr-BE"/>
        </w:rPr>
        <w:t xml:space="preserve"> (</w:t>
      </w:r>
      <w:r w:rsidR="00C84D54" w:rsidRPr="008D3860">
        <w:rPr>
          <w:i/>
          <w:iCs/>
          <w:color w:val="00B050"/>
          <w:sz w:val="24"/>
          <w:szCs w:val="24"/>
          <w:lang w:val="fr-BE"/>
        </w:rPr>
        <w:t xml:space="preserve">En travaillant plus régulièrement, tu </w:t>
      </w:r>
      <w:r w:rsidR="00FB0EF6" w:rsidRPr="008D3860">
        <w:rPr>
          <w:i/>
          <w:iCs/>
          <w:color w:val="00B050"/>
          <w:sz w:val="24"/>
          <w:szCs w:val="24"/>
          <w:lang w:val="fr-BE"/>
        </w:rPr>
        <w:t>réussiras certainement</w:t>
      </w:r>
      <w:r w:rsidR="00FB0EF6" w:rsidRPr="008D3860">
        <w:rPr>
          <w:i/>
          <w:iCs/>
          <w:color w:val="C00000"/>
          <w:sz w:val="24"/>
          <w:szCs w:val="24"/>
          <w:lang w:val="fr-BE"/>
        </w:rPr>
        <w:t>)</w:t>
      </w:r>
      <w:r w:rsidRPr="008D3860">
        <w:rPr>
          <w:i/>
          <w:iCs/>
          <w:color w:val="C00000"/>
          <w:sz w:val="24"/>
          <w:szCs w:val="24"/>
          <w:lang w:val="fr-BE"/>
        </w:rPr>
        <w:t xml:space="preserve">, </w:t>
      </w:r>
      <w:r w:rsidR="00FB0EF6" w:rsidRPr="008D3860">
        <w:rPr>
          <w:i/>
          <w:iCs/>
          <w:color w:val="C00000"/>
          <w:sz w:val="24"/>
          <w:szCs w:val="24"/>
          <w:lang w:val="fr-BE"/>
        </w:rPr>
        <w:t>de</w:t>
      </w:r>
      <w:r w:rsidRPr="008D3860">
        <w:rPr>
          <w:i/>
          <w:iCs/>
          <w:color w:val="C00000"/>
          <w:sz w:val="24"/>
          <w:szCs w:val="24"/>
          <w:lang w:val="fr-BE"/>
        </w:rPr>
        <w:t xml:space="preserve"> manière</w:t>
      </w:r>
      <w:r w:rsidR="00FB0EF6" w:rsidRPr="008D3860">
        <w:rPr>
          <w:i/>
          <w:iCs/>
          <w:color w:val="C00000"/>
          <w:sz w:val="24"/>
          <w:szCs w:val="24"/>
          <w:lang w:val="fr-BE"/>
        </w:rPr>
        <w:t xml:space="preserve"> (</w:t>
      </w:r>
      <w:r w:rsidR="00EE119D" w:rsidRPr="008D3860">
        <w:rPr>
          <w:i/>
          <w:iCs/>
          <w:color w:val="00B050"/>
          <w:sz w:val="24"/>
          <w:szCs w:val="24"/>
          <w:lang w:val="fr-BE"/>
        </w:rPr>
        <w:t>Il a peint ce vase en s’appliquant !</w:t>
      </w:r>
      <w:r w:rsidR="00EE119D" w:rsidRPr="008D3860">
        <w:rPr>
          <w:i/>
          <w:iCs/>
          <w:color w:val="C00000"/>
          <w:sz w:val="24"/>
          <w:szCs w:val="24"/>
          <w:lang w:val="fr-BE"/>
        </w:rPr>
        <w:t>)</w:t>
      </w:r>
      <w:r w:rsidR="00064DA5" w:rsidRPr="008D3860">
        <w:rPr>
          <w:i/>
          <w:iCs/>
          <w:color w:val="C00000"/>
          <w:sz w:val="24"/>
          <w:szCs w:val="24"/>
          <w:lang w:val="fr-BE"/>
        </w:rPr>
        <w:t>.</w:t>
      </w:r>
    </w:p>
    <w:p w14:paraId="2832A501" w14:textId="6049C480" w:rsidR="006947EE" w:rsidRDefault="00EC5022" w:rsidP="00EC5022">
      <w:pPr>
        <w:pStyle w:val="Paragraphedeliste"/>
        <w:numPr>
          <w:ilvl w:val="0"/>
          <w:numId w:val="3"/>
        </w:numPr>
        <w:spacing w:before="120" w:after="240"/>
        <w:contextualSpacing w:val="0"/>
        <w:rPr>
          <w:i/>
          <w:iCs/>
          <w:color w:val="C00000"/>
          <w:sz w:val="24"/>
          <w:szCs w:val="24"/>
          <w:lang w:val="fr-BE"/>
        </w:rPr>
      </w:pPr>
      <w:r w:rsidRPr="001D64B1">
        <w:rPr>
          <w:b/>
          <w:bCs/>
          <w:color w:val="C00000"/>
          <w:sz w:val="24"/>
          <w:szCs w:val="24"/>
          <w:lang w:val="fr-BE"/>
        </w:rPr>
        <w:t>Après que</w:t>
      </w:r>
      <w:r>
        <w:rPr>
          <w:i/>
          <w:iCs/>
          <w:color w:val="C00000"/>
          <w:sz w:val="24"/>
          <w:szCs w:val="24"/>
          <w:lang w:val="fr-BE"/>
        </w:rPr>
        <w:t xml:space="preserve"> est en principe suivi de l’indicatif.</w:t>
      </w:r>
    </w:p>
    <w:p w14:paraId="2E58E5D9" w14:textId="180F48A4" w:rsidR="0051045D" w:rsidRPr="001D64B1" w:rsidRDefault="00616416" w:rsidP="0051045D">
      <w:pPr>
        <w:pStyle w:val="Paragraphedeliste"/>
        <w:spacing w:before="120" w:after="240"/>
        <w:ind w:left="1077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1D64B1">
        <w:rPr>
          <w:i/>
          <w:iCs/>
          <w:color w:val="00B050"/>
          <w:sz w:val="24"/>
          <w:szCs w:val="24"/>
          <w:lang w:val="fr-BE"/>
        </w:rPr>
        <w:t>Apr</w:t>
      </w:r>
      <w:r w:rsidR="00D07C18" w:rsidRPr="001D64B1">
        <w:rPr>
          <w:i/>
          <w:iCs/>
          <w:color w:val="00B050"/>
          <w:sz w:val="24"/>
          <w:szCs w:val="24"/>
          <w:lang w:val="fr-BE"/>
        </w:rPr>
        <w:t xml:space="preserve">ès que tu as fini la vaisselle, tu me rejoins dans </w:t>
      </w:r>
      <w:r w:rsidR="00AC3B3D" w:rsidRPr="001D64B1">
        <w:rPr>
          <w:i/>
          <w:iCs/>
          <w:color w:val="00B050"/>
          <w:sz w:val="24"/>
          <w:szCs w:val="24"/>
          <w:lang w:val="fr-BE"/>
        </w:rPr>
        <w:t>bureau ?</w:t>
      </w:r>
    </w:p>
    <w:p w14:paraId="65341348" w14:textId="4B427D2D" w:rsidR="00AC3B3D" w:rsidRDefault="00AC3B3D" w:rsidP="00AC3B3D">
      <w:pPr>
        <w:pStyle w:val="Paragraphedeliste"/>
        <w:spacing w:before="120" w:after="240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>La tendance à utiliser le subjonctif passé est forte</w:t>
      </w:r>
      <w:r w:rsidR="0021766D">
        <w:rPr>
          <w:i/>
          <w:iCs/>
          <w:color w:val="C00000"/>
          <w:sz w:val="24"/>
          <w:szCs w:val="24"/>
          <w:lang w:val="fr-BE"/>
        </w:rPr>
        <w:t xml:space="preserve">, sans doute parce ce temps n’a pas </w:t>
      </w:r>
      <w:r w:rsidR="006903ED">
        <w:rPr>
          <w:i/>
          <w:iCs/>
          <w:color w:val="C00000"/>
          <w:sz w:val="24"/>
          <w:szCs w:val="24"/>
          <w:lang w:val="fr-BE"/>
        </w:rPr>
        <w:t xml:space="preserve">perdu, autant que le passé composé, </w:t>
      </w:r>
      <w:r w:rsidR="009E5417">
        <w:rPr>
          <w:i/>
          <w:iCs/>
          <w:color w:val="C00000"/>
          <w:sz w:val="24"/>
          <w:szCs w:val="24"/>
          <w:lang w:val="fr-BE"/>
        </w:rPr>
        <w:t>cette</w:t>
      </w:r>
      <w:r w:rsidR="006903ED">
        <w:rPr>
          <w:i/>
          <w:iCs/>
          <w:color w:val="C00000"/>
          <w:sz w:val="24"/>
          <w:szCs w:val="24"/>
          <w:lang w:val="fr-BE"/>
        </w:rPr>
        <w:t xml:space="preserve"> valeur d’accompli</w:t>
      </w:r>
      <w:r w:rsidR="00812252">
        <w:rPr>
          <w:i/>
          <w:iCs/>
          <w:color w:val="C00000"/>
          <w:sz w:val="24"/>
          <w:szCs w:val="24"/>
          <w:lang w:val="fr-BE"/>
        </w:rPr>
        <w:t>ssement</w:t>
      </w:r>
      <w:r w:rsidR="009E5417">
        <w:rPr>
          <w:i/>
          <w:iCs/>
          <w:color w:val="C00000"/>
          <w:sz w:val="24"/>
          <w:szCs w:val="24"/>
          <w:lang w:val="fr-BE"/>
        </w:rPr>
        <w:t xml:space="preserve"> </w:t>
      </w:r>
      <w:r w:rsidR="00053322">
        <w:rPr>
          <w:i/>
          <w:iCs/>
          <w:color w:val="C00000"/>
          <w:sz w:val="24"/>
          <w:szCs w:val="24"/>
          <w:lang w:val="fr-BE"/>
        </w:rPr>
        <w:t>requise par</w:t>
      </w:r>
      <w:r w:rsidR="009E5417">
        <w:rPr>
          <w:i/>
          <w:iCs/>
          <w:color w:val="C00000"/>
          <w:sz w:val="24"/>
          <w:szCs w:val="24"/>
          <w:lang w:val="fr-BE"/>
        </w:rPr>
        <w:t xml:space="preserve"> </w:t>
      </w:r>
      <w:r w:rsidR="009E5417" w:rsidRPr="006D0E59">
        <w:rPr>
          <w:b/>
          <w:bCs/>
          <w:color w:val="C00000"/>
          <w:sz w:val="24"/>
          <w:szCs w:val="24"/>
          <w:lang w:val="fr-BE"/>
        </w:rPr>
        <w:t>après que</w:t>
      </w:r>
      <w:r w:rsidR="00812252">
        <w:rPr>
          <w:i/>
          <w:iCs/>
          <w:color w:val="C00000"/>
          <w:sz w:val="24"/>
          <w:szCs w:val="24"/>
          <w:lang w:val="fr-BE"/>
        </w:rPr>
        <w:t>.</w:t>
      </w:r>
    </w:p>
    <w:p w14:paraId="6690F513" w14:textId="171D7E43" w:rsidR="005E0E73" w:rsidRPr="001D64B1" w:rsidRDefault="009E5417" w:rsidP="001D64B1">
      <w:pPr>
        <w:pStyle w:val="Paragraphedeliste"/>
        <w:spacing w:before="120" w:after="240"/>
        <w:ind w:left="1440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1D64B1">
        <w:rPr>
          <w:i/>
          <w:iCs/>
          <w:color w:val="00B050"/>
          <w:sz w:val="24"/>
          <w:szCs w:val="24"/>
          <w:lang w:val="fr-BE"/>
        </w:rPr>
        <w:t>Après qu’il m’ait aidé, je l’ai remercié.</w:t>
      </w:r>
    </w:p>
    <w:p w14:paraId="2D497896" w14:textId="2139C7AE" w:rsidR="001D64B1" w:rsidRDefault="002D76A7" w:rsidP="00445094">
      <w:pPr>
        <w:pStyle w:val="Paragraphedeliste"/>
        <w:numPr>
          <w:ilvl w:val="0"/>
          <w:numId w:val="3"/>
        </w:numPr>
        <w:spacing w:before="120" w:after="240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>Les expressions de condition (à l’ex</w:t>
      </w:r>
      <w:r w:rsidR="00C027E4">
        <w:rPr>
          <w:i/>
          <w:iCs/>
          <w:color w:val="C00000"/>
          <w:sz w:val="24"/>
          <w:szCs w:val="24"/>
          <w:lang w:val="fr-BE"/>
        </w:rPr>
        <w:t xml:space="preserve">ception notable de </w:t>
      </w:r>
      <w:r w:rsidR="00C027E4" w:rsidRPr="00445094">
        <w:rPr>
          <w:b/>
          <w:bCs/>
          <w:color w:val="C00000"/>
          <w:sz w:val="24"/>
          <w:szCs w:val="24"/>
          <w:lang w:val="fr-BE"/>
        </w:rPr>
        <w:t>si</w:t>
      </w:r>
      <w:r w:rsidR="00C027E4" w:rsidRPr="00445094">
        <w:rPr>
          <w:b/>
          <w:bCs/>
          <w:i/>
          <w:iCs/>
          <w:color w:val="C00000"/>
          <w:sz w:val="24"/>
          <w:szCs w:val="24"/>
          <w:lang w:val="fr-BE"/>
        </w:rPr>
        <w:t xml:space="preserve"> </w:t>
      </w:r>
      <w:r w:rsidR="00C027E4">
        <w:rPr>
          <w:i/>
          <w:iCs/>
          <w:color w:val="C00000"/>
          <w:sz w:val="24"/>
          <w:szCs w:val="24"/>
          <w:lang w:val="fr-BE"/>
        </w:rPr>
        <w:t xml:space="preserve">et de </w:t>
      </w:r>
      <w:r w:rsidR="00C027E4" w:rsidRPr="00445094">
        <w:rPr>
          <w:b/>
          <w:bCs/>
          <w:color w:val="C00000"/>
          <w:sz w:val="24"/>
          <w:szCs w:val="24"/>
          <w:lang w:val="fr-BE"/>
        </w:rPr>
        <w:t>au cas où</w:t>
      </w:r>
      <w:r w:rsidR="00C027E4">
        <w:rPr>
          <w:i/>
          <w:iCs/>
          <w:color w:val="C00000"/>
          <w:sz w:val="24"/>
          <w:szCs w:val="24"/>
          <w:lang w:val="fr-BE"/>
        </w:rPr>
        <w:t>)</w:t>
      </w:r>
      <w:r w:rsidR="006B2242">
        <w:rPr>
          <w:i/>
          <w:iCs/>
          <w:color w:val="C00000"/>
          <w:sz w:val="24"/>
          <w:szCs w:val="24"/>
          <w:lang w:val="fr-BE"/>
        </w:rPr>
        <w:t>,</w:t>
      </w:r>
      <w:r w:rsidR="007D4A75">
        <w:rPr>
          <w:i/>
          <w:iCs/>
          <w:color w:val="C00000"/>
          <w:sz w:val="24"/>
          <w:szCs w:val="24"/>
          <w:lang w:val="fr-BE"/>
        </w:rPr>
        <w:t xml:space="preserve"> d’antériorité,</w:t>
      </w:r>
      <w:r w:rsidR="006B2242">
        <w:rPr>
          <w:i/>
          <w:iCs/>
          <w:color w:val="C00000"/>
          <w:sz w:val="24"/>
          <w:szCs w:val="24"/>
          <w:lang w:val="fr-BE"/>
        </w:rPr>
        <w:t xml:space="preserve"> de but et de concession</w:t>
      </w:r>
      <w:r w:rsidR="006A4779">
        <w:rPr>
          <w:rStyle w:val="Appelnotedebasdep"/>
          <w:i/>
          <w:iCs/>
          <w:color w:val="C00000"/>
          <w:sz w:val="24"/>
          <w:szCs w:val="24"/>
          <w:lang w:val="fr-BE"/>
        </w:rPr>
        <w:footnoteReference w:id="1"/>
      </w:r>
      <w:r w:rsidR="006B2242">
        <w:rPr>
          <w:i/>
          <w:iCs/>
          <w:color w:val="C00000"/>
          <w:sz w:val="24"/>
          <w:szCs w:val="24"/>
          <w:lang w:val="fr-BE"/>
        </w:rPr>
        <w:t xml:space="preserve"> sont suivies du subjonctif !</w:t>
      </w:r>
    </w:p>
    <w:p w14:paraId="2BAF3DAA" w14:textId="5BB725C7" w:rsidR="0007653F" w:rsidRDefault="00AD40A7" w:rsidP="00EE4307">
      <w:pPr>
        <w:pStyle w:val="Paragraphedeliste"/>
        <w:spacing w:before="120" w:after="240"/>
        <w:ind w:left="1440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EE4307">
        <w:rPr>
          <w:i/>
          <w:iCs/>
          <w:color w:val="00B050"/>
          <w:sz w:val="24"/>
          <w:szCs w:val="24"/>
          <w:lang w:val="fr-BE"/>
        </w:rPr>
        <w:t>Nous l’aiderons pour autant qu’il le veuille.</w:t>
      </w:r>
    </w:p>
    <w:p w14:paraId="2C0C32F0" w14:textId="34465D2F" w:rsidR="00FE1383" w:rsidRPr="00EE4307" w:rsidRDefault="00FE1383" w:rsidP="00EE4307">
      <w:pPr>
        <w:pStyle w:val="Paragraphedeliste"/>
        <w:spacing w:before="120" w:after="240"/>
        <w:ind w:left="1440"/>
        <w:contextualSpacing w:val="0"/>
        <w:rPr>
          <w:i/>
          <w:iCs/>
          <w:color w:val="00B050"/>
          <w:sz w:val="24"/>
          <w:szCs w:val="24"/>
          <w:lang w:val="fr-BE"/>
        </w:rPr>
      </w:pPr>
      <w:r>
        <w:rPr>
          <w:i/>
          <w:iCs/>
          <w:color w:val="00B050"/>
          <w:sz w:val="24"/>
          <w:szCs w:val="24"/>
          <w:lang w:val="fr-BE"/>
        </w:rPr>
        <w:t xml:space="preserve">Tu peux lire jusqu’à ce que </w:t>
      </w:r>
      <w:r w:rsidR="005169CC">
        <w:rPr>
          <w:i/>
          <w:iCs/>
          <w:color w:val="00B050"/>
          <w:sz w:val="24"/>
          <w:szCs w:val="24"/>
          <w:lang w:val="fr-BE"/>
        </w:rPr>
        <w:t>tes copains aient terminé leur devoir.</w:t>
      </w:r>
    </w:p>
    <w:p w14:paraId="25AA16D5" w14:textId="2BE8473D" w:rsidR="00AD40A7" w:rsidRPr="00EE4307" w:rsidRDefault="00FA0042" w:rsidP="00EE4307">
      <w:pPr>
        <w:pStyle w:val="Paragraphedeliste"/>
        <w:spacing w:before="120" w:after="240"/>
        <w:ind w:left="1440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EE4307">
        <w:rPr>
          <w:i/>
          <w:iCs/>
          <w:color w:val="00B050"/>
          <w:sz w:val="24"/>
          <w:szCs w:val="24"/>
          <w:lang w:val="fr-BE"/>
        </w:rPr>
        <w:t>Je resterai immobile</w:t>
      </w:r>
      <w:r w:rsidR="00BF3E34" w:rsidRPr="00EE4307">
        <w:rPr>
          <w:i/>
          <w:iCs/>
          <w:color w:val="00B050"/>
          <w:sz w:val="24"/>
          <w:szCs w:val="24"/>
          <w:lang w:val="fr-BE"/>
        </w:rPr>
        <w:t>, derrière mon bureau, afin que les élèves puissent se concentrer.</w:t>
      </w:r>
    </w:p>
    <w:p w14:paraId="209AC3F0" w14:textId="4506B33A" w:rsidR="00BF3E34" w:rsidRDefault="00EE4307" w:rsidP="00EE4307">
      <w:pPr>
        <w:pStyle w:val="Paragraphedeliste"/>
        <w:spacing w:before="120" w:after="240"/>
        <w:ind w:left="1440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EE4307">
        <w:rPr>
          <w:i/>
          <w:iCs/>
          <w:color w:val="00B050"/>
          <w:sz w:val="24"/>
          <w:szCs w:val="24"/>
          <w:lang w:val="fr-BE"/>
        </w:rPr>
        <w:t>Bien qu’elle soit triste, elle participe aux activités.</w:t>
      </w:r>
    </w:p>
    <w:p w14:paraId="1FE75C92" w14:textId="72BA8206" w:rsidR="00EE6244" w:rsidRPr="00050AD3" w:rsidRDefault="007E1368" w:rsidP="002E7D92">
      <w:pPr>
        <w:pStyle w:val="Paragraphedeliste"/>
        <w:spacing w:before="120" w:after="240"/>
        <w:contextualSpacing w:val="0"/>
        <w:rPr>
          <w:i/>
          <w:iCs/>
          <w:color w:val="C00000"/>
          <w:sz w:val="24"/>
          <w:szCs w:val="24"/>
          <w:lang w:val="fr-BE"/>
        </w:rPr>
      </w:pPr>
      <w:r w:rsidRPr="00050AD3">
        <w:rPr>
          <w:i/>
          <w:iCs/>
          <w:color w:val="C00000"/>
          <w:sz w:val="24"/>
          <w:szCs w:val="24"/>
          <w:lang w:val="fr-BE"/>
        </w:rPr>
        <w:t>Les expressions d’antériorité et de but sont</w:t>
      </w:r>
      <w:r w:rsidR="005713D2">
        <w:rPr>
          <w:i/>
          <w:iCs/>
          <w:color w:val="C00000"/>
          <w:sz w:val="24"/>
          <w:szCs w:val="24"/>
          <w:lang w:val="fr-BE"/>
        </w:rPr>
        <w:t xml:space="preserve"> souvent</w:t>
      </w:r>
      <w:r w:rsidRPr="00050AD3">
        <w:rPr>
          <w:i/>
          <w:iCs/>
          <w:color w:val="C00000"/>
          <w:sz w:val="24"/>
          <w:szCs w:val="24"/>
          <w:lang w:val="fr-BE"/>
        </w:rPr>
        <w:t xml:space="preserve"> suivies d’un infinitif</w:t>
      </w:r>
      <w:r w:rsidR="009C4984" w:rsidRPr="00050AD3">
        <w:rPr>
          <w:i/>
          <w:iCs/>
          <w:color w:val="C00000"/>
          <w:sz w:val="24"/>
          <w:szCs w:val="24"/>
          <w:lang w:val="fr-BE"/>
        </w:rPr>
        <w:t xml:space="preserve"> si l’acti</w:t>
      </w:r>
      <w:r w:rsidR="00344D07" w:rsidRPr="00050AD3">
        <w:rPr>
          <w:i/>
          <w:iCs/>
          <w:color w:val="C00000"/>
          <w:sz w:val="24"/>
          <w:szCs w:val="24"/>
          <w:lang w:val="fr-BE"/>
        </w:rPr>
        <w:t>on exprimée par l’infinitif et celle exprimée par le verbe principal ont le même sujet.</w:t>
      </w:r>
    </w:p>
    <w:p w14:paraId="776ADAB1" w14:textId="5AEEC2FD" w:rsidR="00344D07" w:rsidRDefault="000B5A2C" w:rsidP="00344D07">
      <w:pPr>
        <w:pStyle w:val="Paragraphedeliste"/>
        <w:spacing w:before="120" w:after="240"/>
        <w:ind w:left="1440"/>
        <w:contextualSpacing w:val="0"/>
        <w:rPr>
          <w:i/>
          <w:iCs/>
          <w:color w:val="00B050"/>
          <w:sz w:val="24"/>
          <w:szCs w:val="24"/>
          <w:lang w:val="fr-BE"/>
        </w:rPr>
      </w:pPr>
      <w:r>
        <w:rPr>
          <w:i/>
          <w:iCs/>
          <w:color w:val="00B050"/>
          <w:sz w:val="24"/>
          <w:szCs w:val="24"/>
          <w:lang w:val="fr-BE"/>
        </w:rPr>
        <w:t>Elle a bu un café avant de partir.</w:t>
      </w:r>
    </w:p>
    <w:p w14:paraId="6EBE1A9A" w14:textId="49157654" w:rsidR="000B5A2C" w:rsidRDefault="00050AD3" w:rsidP="00344D07">
      <w:pPr>
        <w:pStyle w:val="Paragraphedeliste"/>
        <w:spacing w:before="120" w:after="240"/>
        <w:ind w:left="1440"/>
        <w:contextualSpacing w:val="0"/>
        <w:rPr>
          <w:i/>
          <w:iCs/>
          <w:color w:val="00B050"/>
          <w:sz w:val="24"/>
          <w:szCs w:val="24"/>
          <w:lang w:val="fr-BE"/>
        </w:rPr>
      </w:pPr>
      <w:r>
        <w:rPr>
          <w:i/>
          <w:iCs/>
          <w:color w:val="00B050"/>
          <w:sz w:val="24"/>
          <w:szCs w:val="24"/>
          <w:lang w:val="fr-BE"/>
        </w:rPr>
        <w:t>J’ai acheté cette casquette pour me protéger du soleil.</w:t>
      </w:r>
    </w:p>
    <w:p w14:paraId="470B23AE" w14:textId="7B817AA6" w:rsidR="00C47DE8" w:rsidRDefault="00EE3ADF" w:rsidP="00032D6D">
      <w:pPr>
        <w:spacing w:before="120" w:after="240"/>
        <w:ind w:left="720"/>
        <w:rPr>
          <w:i/>
          <w:iCs/>
          <w:color w:val="C00000"/>
          <w:sz w:val="24"/>
          <w:szCs w:val="24"/>
          <w:lang w:val="fr-BE"/>
        </w:rPr>
      </w:pPr>
      <w:r w:rsidRPr="00EE3ADF">
        <w:rPr>
          <w:b/>
          <w:bCs/>
          <w:color w:val="C00000"/>
          <w:sz w:val="24"/>
          <w:szCs w:val="24"/>
          <w:lang w:val="fr-BE"/>
        </w:rPr>
        <w:t>De sorte que</w:t>
      </w:r>
      <w:r w:rsidRPr="00EE3ADF">
        <w:rPr>
          <w:i/>
          <w:iCs/>
          <w:color w:val="C00000"/>
          <w:sz w:val="24"/>
          <w:szCs w:val="24"/>
          <w:lang w:val="fr-BE"/>
        </w:rPr>
        <w:t xml:space="preserve"> (ou </w:t>
      </w:r>
      <w:r w:rsidRPr="00EE3ADF">
        <w:rPr>
          <w:b/>
          <w:bCs/>
          <w:color w:val="C00000"/>
          <w:sz w:val="24"/>
          <w:szCs w:val="24"/>
          <w:lang w:val="fr-BE"/>
        </w:rPr>
        <w:t>en sorte que</w:t>
      </w:r>
      <w:r w:rsidRPr="00EE3ADF">
        <w:rPr>
          <w:i/>
          <w:iCs/>
          <w:color w:val="C00000"/>
          <w:sz w:val="24"/>
          <w:szCs w:val="24"/>
          <w:lang w:val="fr-BE"/>
        </w:rPr>
        <w:t>)</w:t>
      </w:r>
      <w:r w:rsidR="007E58F9">
        <w:rPr>
          <w:i/>
          <w:iCs/>
          <w:color w:val="C00000"/>
          <w:sz w:val="24"/>
          <w:szCs w:val="24"/>
          <w:lang w:val="fr-BE"/>
        </w:rPr>
        <w:t xml:space="preserve"> peuvent exprimer un but. Dans ce cas, ces conjonctions sont suivies du subjonctif.</w:t>
      </w:r>
      <w:r w:rsidR="00583847">
        <w:rPr>
          <w:i/>
          <w:iCs/>
          <w:color w:val="C00000"/>
          <w:sz w:val="24"/>
          <w:szCs w:val="24"/>
          <w:lang w:val="fr-BE"/>
        </w:rPr>
        <w:t xml:space="preserve"> Comparez :</w:t>
      </w:r>
    </w:p>
    <w:p w14:paraId="29653F03" w14:textId="27B0C917" w:rsidR="00583847" w:rsidRPr="00195E31" w:rsidRDefault="0056033C" w:rsidP="00583847">
      <w:pPr>
        <w:pStyle w:val="Paragraphedeliste"/>
        <w:spacing w:before="120" w:after="240"/>
        <w:ind w:left="1440"/>
        <w:contextualSpacing w:val="0"/>
        <w:rPr>
          <w:color w:val="C00000"/>
          <w:sz w:val="24"/>
          <w:szCs w:val="24"/>
          <w:lang w:val="fr-BE"/>
        </w:rPr>
      </w:pPr>
      <w:r w:rsidRPr="008C31A0">
        <w:rPr>
          <w:i/>
          <w:iCs/>
          <w:color w:val="00B050"/>
          <w:sz w:val="24"/>
          <w:szCs w:val="24"/>
          <w:lang w:val="fr-BE"/>
        </w:rPr>
        <w:t>Il a travaillé régulièrement, de sorte qu</w:t>
      </w:r>
      <w:r w:rsidR="0082128C" w:rsidRPr="008C31A0">
        <w:rPr>
          <w:i/>
          <w:iCs/>
          <w:color w:val="00B050"/>
          <w:sz w:val="24"/>
          <w:szCs w:val="24"/>
          <w:lang w:val="fr-BE"/>
        </w:rPr>
        <w:t>’il a atteint ses objectifs.</w:t>
      </w:r>
      <w:r w:rsidR="00195E31">
        <w:rPr>
          <w:i/>
          <w:iCs/>
          <w:color w:val="00B050"/>
          <w:sz w:val="24"/>
          <w:szCs w:val="24"/>
          <w:lang w:val="fr-BE"/>
        </w:rPr>
        <w:t xml:space="preserve"> </w:t>
      </w:r>
      <w:r w:rsidR="00195E31" w:rsidRPr="00195E31">
        <w:rPr>
          <w:color w:val="C00000"/>
          <w:sz w:val="24"/>
          <w:szCs w:val="24"/>
          <w:lang w:val="fr-BE"/>
        </w:rPr>
        <w:t>=&gt; conséquence</w:t>
      </w:r>
    </w:p>
    <w:p w14:paraId="59662CDF" w14:textId="30A5C31E" w:rsidR="00583847" w:rsidRPr="00195E31" w:rsidRDefault="003355B3" w:rsidP="003355B3">
      <w:pPr>
        <w:spacing w:before="120" w:after="240"/>
        <w:ind w:left="1440"/>
        <w:rPr>
          <w:color w:val="C00000"/>
          <w:sz w:val="24"/>
          <w:szCs w:val="24"/>
          <w:lang w:val="fr-BE"/>
        </w:rPr>
      </w:pPr>
      <w:r w:rsidRPr="008C31A0">
        <w:rPr>
          <w:i/>
          <w:iCs/>
          <w:color w:val="00B050"/>
          <w:sz w:val="24"/>
          <w:szCs w:val="24"/>
          <w:lang w:val="fr-BE"/>
        </w:rPr>
        <w:t>Placez le triangle de danger à minimum 100m de votre voiture, de sorte qu’il soit visible pour les conducteurs qui s’en approchent.</w:t>
      </w:r>
      <w:r w:rsidR="008C31A0" w:rsidRPr="008C31A0">
        <w:rPr>
          <w:i/>
          <w:iCs/>
          <w:color w:val="00B050"/>
          <w:sz w:val="24"/>
          <w:szCs w:val="24"/>
          <w:lang w:val="fr-BE"/>
        </w:rPr>
        <w:t xml:space="preserve"> </w:t>
      </w:r>
      <w:r w:rsidR="008C31A0" w:rsidRPr="008C31A0">
        <w:rPr>
          <w:color w:val="00B050"/>
          <w:sz w:val="24"/>
          <w:szCs w:val="24"/>
          <w:lang w:val="fr-BE"/>
        </w:rPr>
        <w:t>(Telesambre.be, 30/1/2025)</w:t>
      </w:r>
      <w:r w:rsidR="00195E31">
        <w:rPr>
          <w:color w:val="00B050"/>
          <w:sz w:val="24"/>
          <w:szCs w:val="24"/>
          <w:lang w:val="fr-BE"/>
        </w:rPr>
        <w:t xml:space="preserve"> </w:t>
      </w:r>
      <w:r w:rsidR="00195E31" w:rsidRPr="00195E31">
        <w:rPr>
          <w:color w:val="C00000"/>
          <w:sz w:val="24"/>
          <w:szCs w:val="24"/>
          <w:lang w:val="fr-BE"/>
        </w:rPr>
        <w:t>=&gt; but</w:t>
      </w:r>
    </w:p>
    <w:p w14:paraId="32F01273" w14:textId="3FA0B128" w:rsidR="00272F85" w:rsidRDefault="00DB695B" w:rsidP="00DB695B">
      <w:pPr>
        <w:pStyle w:val="Paragraphedeliste"/>
        <w:numPr>
          <w:ilvl w:val="0"/>
          <w:numId w:val="3"/>
        </w:numPr>
        <w:spacing w:before="120" w:after="240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 xml:space="preserve">S’il exprime une cause, </w:t>
      </w:r>
      <w:r w:rsidRPr="00DB695B">
        <w:rPr>
          <w:b/>
          <w:bCs/>
          <w:color w:val="C00000"/>
          <w:sz w:val="24"/>
          <w:szCs w:val="24"/>
          <w:lang w:val="fr-BE"/>
        </w:rPr>
        <w:t>comme</w:t>
      </w:r>
      <w:r>
        <w:rPr>
          <w:i/>
          <w:iCs/>
          <w:color w:val="C00000"/>
          <w:sz w:val="24"/>
          <w:szCs w:val="24"/>
          <w:lang w:val="fr-BE"/>
        </w:rPr>
        <w:t xml:space="preserve"> est placé en tête de phrase.</w:t>
      </w:r>
    </w:p>
    <w:p w14:paraId="0A1B4F67" w14:textId="6F240841" w:rsidR="00AD3A60" w:rsidRDefault="00AD3A60" w:rsidP="00AD3A60">
      <w:pPr>
        <w:pStyle w:val="Paragraphedeliste"/>
        <w:spacing w:before="120" w:after="240"/>
        <w:ind w:left="1440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AD3A60">
        <w:rPr>
          <w:i/>
          <w:iCs/>
          <w:color w:val="00B050"/>
          <w:sz w:val="24"/>
          <w:szCs w:val="24"/>
          <w:lang w:val="fr-BE"/>
        </w:rPr>
        <w:t>Comme il fait beau, il est allé se promener.</w:t>
      </w:r>
    </w:p>
    <w:p w14:paraId="0935FDF4" w14:textId="2A76E1D8" w:rsidR="00FA600D" w:rsidRDefault="00FA1A22" w:rsidP="00FA600D">
      <w:pPr>
        <w:pStyle w:val="Paragraphedeliste"/>
        <w:spacing w:before="120" w:after="240"/>
        <w:contextualSpacing w:val="0"/>
        <w:rPr>
          <w:i/>
          <w:iCs/>
          <w:color w:val="C00000"/>
          <w:sz w:val="24"/>
          <w:szCs w:val="24"/>
          <w:lang w:val="fr-BE"/>
        </w:rPr>
      </w:pPr>
      <w:r w:rsidRPr="00C36A0F">
        <w:rPr>
          <w:b/>
          <w:bCs/>
          <w:color w:val="C00000"/>
          <w:sz w:val="24"/>
          <w:szCs w:val="24"/>
          <w:lang w:val="fr-BE"/>
        </w:rPr>
        <w:t>Puisque</w:t>
      </w:r>
      <w:r w:rsidRPr="00C36A0F">
        <w:rPr>
          <w:i/>
          <w:iCs/>
          <w:color w:val="C00000"/>
          <w:sz w:val="24"/>
          <w:szCs w:val="24"/>
          <w:lang w:val="fr-BE"/>
        </w:rPr>
        <w:t xml:space="preserve"> est souvent placé en tête de phrase</w:t>
      </w:r>
      <w:r w:rsidR="00C36A0F" w:rsidRPr="00C36A0F">
        <w:rPr>
          <w:i/>
          <w:iCs/>
          <w:color w:val="C00000"/>
          <w:sz w:val="24"/>
          <w:szCs w:val="24"/>
          <w:lang w:val="fr-BE"/>
        </w:rPr>
        <w:t xml:space="preserve"> et exprime un constat évident.</w:t>
      </w:r>
    </w:p>
    <w:p w14:paraId="1FC97B64" w14:textId="4BD9C288" w:rsidR="007A2EF1" w:rsidRPr="007A2EF1" w:rsidRDefault="007A2EF1" w:rsidP="007A2EF1">
      <w:pPr>
        <w:pStyle w:val="Paragraphedeliste"/>
        <w:spacing w:before="120" w:after="240"/>
        <w:ind w:left="1440"/>
        <w:contextualSpacing w:val="0"/>
        <w:rPr>
          <w:i/>
          <w:iCs/>
          <w:color w:val="00B050"/>
          <w:sz w:val="24"/>
          <w:szCs w:val="24"/>
          <w:lang w:val="fr-BE"/>
        </w:rPr>
      </w:pPr>
      <w:r w:rsidRPr="007A2EF1">
        <w:rPr>
          <w:i/>
          <w:iCs/>
          <w:color w:val="00B050"/>
          <w:sz w:val="24"/>
          <w:szCs w:val="24"/>
          <w:lang w:val="fr-BE"/>
        </w:rPr>
        <w:t>Puisque nous avons encore deux heures à attendre, allons déjeuner !</w:t>
      </w:r>
    </w:p>
    <w:sectPr w:rsidR="007A2EF1" w:rsidRPr="007A2EF1" w:rsidSect="008D3860">
      <w:pgSz w:w="12240" w:h="15840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C69C" w14:textId="77777777" w:rsidR="00A36E3C" w:rsidRDefault="00A36E3C" w:rsidP="008E6B1D">
      <w:pPr>
        <w:spacing w:after="0" w:line="240" w:lineRule="auto"/>
      </w:pPr>
      <w:r>
        <w:separator/>
      </w:r>
    </w:p>
  </w:endnote>
  <w:endnote w:type="continuationSeparator" w:id="0">
    <w:p w14:paraId="1BCBD0EC" w14:textId="77777777" w:rsidR="00A36E3C" w:rsidRDefault="00A36E3C" w:rsidP="008E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7F72" w14:textId="77777777" w:rsidR="00A36E3C" w:rsidRDefault="00A36E3C" w:rsidP="008E6B1D">
      <w:pPr>
        <w:spacing w:after="0" w:line="240" w:lineRule="auto"/>
      </w:pPr>
      <w:r>
        <w:separator/>
      </w:r>
    </w:p>
  </w:footnote>
  <w:footnote w:type="continuationSeparator" w:id="0">
    <w:p w14:paraId="1F1A7FF1" w14:textId="77777777" w:rsidR="00A36E3C" w:rsidRDefault="00A36E3C" w:rsidP="008E6B1D">
      <w:pPr>
        <w:spacing w:after="0" w:line="240" w:lineRule="auto"/>
      </w:pPr>
      <w:r>
        <w:continuationSeparator/>
      </w:r>
    </w:p>
  </w:footnote>
  <w:footnote w:id="1">
    <w:p w14:paraId="40AE3281" w14:textId="72DAC1B0" w:rsidR="006A4779" w:rsidRPr="000A50DD" w:rsidRDefault="006A4779">
      <w:pPr>
        <w:pStyle w:val="Notedebasdepage"/>
        <w:rPr>
          <w:i/>
          <w:iCs/>
          <w:lang w:val="fr-FR"/>
        </w:rPr>
      </w:pPr>
      <w:r>
        <w:rPr>
          <w:rStyle w:val="Appelnotedebasdep"/>
        </w:rPr>
        <w:footnoteRef/>
      </w:r>
      <w:r w:rsidRPr="003D0E03">
        <w:rPr>
          <w:lang w:val="fr-BE"/>
        </w:rPr>
        <w:t xml:space="preserve"> </w:t>
      </w:r>
      <w:r w:rsidR="003D0E03">
        <w:rPr>
          <w:lang w:val="fr-FR"/>
        </w:rPr>
        <w:t>La concession est une cause ineff</w:t>
      </w:r>
      <w:r w:rsidR="001777E9">
        <w:rPr>
          <w:lang w:val="fr-FR"/>
        </w:rPr>
        <w:t xml:space="preserve">icace, non suivie des conséquences attendues : </w:t>
      </w:r>
      <w:r w:rsidR="001777E9" w:rsidRPr="000A50DD">
        <w:rPr>
          <w:i/>
          <w:iCs/>
          <w:lang w:val="fr-FR"/>
        </w:rPr>
        <w:t>Bien qu’il soit souffrant</w:t>
      </w:r>
      <w:r w:rsidR="000A50DD" w:rsidRPr="000A50DD">
        <w:rPr>
          <w:i/>
          <w:iCs/>
          <w:lang w:val="fr-FR"/>
        </w:rPr>
        <w:t>, il a participé aux championnats de gymnastique de sa province.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58F9"/>
    <w:multiLevelType w:val="hybridMultilevel"/>
    <w:tmpl w:val="5CDE0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332115"/>
    <w:multiLevelType w:val="hybridMultilevel"/>
    <w:tmpl w:val="9382759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302E6"/>
    <w:multiLevelType w:val="hybridMultilevel"/>
    <w:tmpl w:val="21089550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6990239">
    <w:abstractNumId w:val="0"/>
  </w:num>
  <w:num w:numId="2" w16cid:durableId="840311850">
    <w:abstractNumId w:val="2"/>
  </w:num>
  <w:num w:numId="3" w16cid:durableId="128164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64"/>
    <w:rsid w:val="0001035E"/>
    <w:rsid w:val="0001136E"/>
    <w:rsid w:val="000206E3"/>
    <w:rsid w:val="0003160B"/>
    <w:rsid w:val="00032D6D"/>
    <w:rsid w:val="00045F4D"/>
    <w:rsid w:val="00046611"/>
    <w:rsid w:val="000469B8"/>
    <w:rsid w:val="00050AD3"/>
    <w:rsid w:val="00053322"/>
    <w:rsid w:val="00063572"/>
    <w:rsid w:val="00064DA5"/>
    <w:rsid w:val="0007653F"/>
    <w:rsid w:val="000A50DD"/>
    <w:rsid w:val="000A6380"/>
    <w:rsid w:val="000B4174"/>
    <w:rsid w:val="000B429C"/>
    <w:rsid w:val="000B5A2C"/>
    <w:rsid w:val="000F7095"/>
    <w:rsid w:val="001029F6"/>
    <w:rsid w:val="0011214A"/>
    <w:rsid w:val="001519AE"/>
    <w:rsid w:val="001536D3"/>
    <w:rsid w:val="00166366"/>
    <w:rsid w:val="001777E9"/>
    <w:rsid w:val="001861B5"/>
    <w:rsid w:val="00190678"/>
    <w:rsid w:val="00195E31"/>
    <w:rsid w:val="001C20D0"/>
    <w:rsid w:val="001C4335"/>
    <w:rsid w:val="001D64B1"/>
    <w:rsid w:val="001F57FB"/>
    <w:rsid w:val="00204DF4"/>
    <w:rsid w:val="0021766D"/>
    <w:rsid w:val="00223FA1"/>
    <w:rsid w:val="00272F85"/>
    <w:rsid w:val="0027515F"/>
    <w:rsid w:val="002D76A7"/>
    <w:rsid w:val="002E41B2"/>
    <w:rsid w:val="002E4CF9"/>
    <w:rsid w:val="002E7D92"/>
    <w:rsid w:val="00310EA1"/>
    <w:rsid w:val="00321131"/>
    <w:rsid w:val="00325A46"/>
    <w:rsid w:val="003355B3"/>
    <w:rsid w:val="00344D07"/>
    <w:rsid w:val="00354761"/>
    <w:rsid w:val="0037301D"/>
    <w:rsid w:val="003902C3"/>
    <w:rsid w:val="003A4D75"/>
    <w:rsid w:val="003B0A0B"/>
    <w:rsid w:val="003C21E7"/>
    <w:rsid w:val="003D0E03"/>
    <w:rsid w:val="003D5B05"/>
    <w:rsid w:val="003E722D"/>
    <w:rsid w:val="003F716D"/>
    <w:rsid w:val="004248CD"/>
    <w:rsid w:val="00445094"/>
    <w:rsid w:val="004536BE"/>
    <w:rsid w:val="00455CB7"/>
    <w:rsid w:val="0046513B"/>
    <w:rsid w:val="004717CF"/>
    <w:rsid w:val="00476A8B"/>
    <w:rsid w:val="004902AD"/>
    <w:rsid w:val="004A3413"/>
    <w:rsid w:val="004B438D"/>
    <w:rsid w:val="004C0214"/>
    <w:rsid w:val="004D25AC"/>
    <w:rsid w:val="004F2C96"/>
    <w:rsid w:val="004F4FFD"/>
    <w:rsid w:val="0051045D"/>
    <w:rsid w:val="005169CC"/>
    <w:rsid w:val="0054269D"/>
    <w:rsid w:val="00543551"/>
    <w:rsid w:val="0056033C"/>
    <w:rsid w:val="00570EEB"/>
    <w:rsid w:val="005713D2"/>
    <w:rsid w:val="0057757B"/>
    <w:rsid w:val="00583847"/>
    <w:rsid w:val="005922DF"/>
    <w:rsid w:val="005A571A"/>
    <w:rsid w:val="005D4EE6"/>
    <w:rsid w:val="005E0E73"/>
    <w:rsid w:val="005E3B33"/>
    <w:rsid w:val="00610DA5"/>
    <w:rsid w:val="00616416"/>
    <w:rsid w:val="00617D29"/>
    <w:rsid w:val="00633673"/>
    <w:rsid w:val="00636F5A"/>
    <w:rsid w:val="00637907"/>
    <w:rsid w:val="00647A51"/>
    <w:rsid w:val="00662170"/>
    <w:rsid w:val="00671D2A"/>
    <w:rsid w:val="00687CBF"/>
    <w:rsid w:val="006903ED"/>
    <w:rsid w:val="006947EE"/>
    <w:rsid w:val="006A4779"/>
    <w:rsid w:val="006B2242"/>
    <w:rsid w:val="006C1210"/>
    <w:rsid w:val="006D0E59"/>
    <w:rsid w:val="006D5110"/>
    <w:rsid w:val="00724315"/>
    <w:rsid w:val="00727703"/>
    <w:rsid w:val="007307D1"/>
    <w:rsid w:val="007422C8"/>
    <w:rsid w:val="00747FDD"/>
    <w:rsid w:val="007805B5"/>
    <w:rsid w:val="00795CEB"/>
    <w:rsid w:val="007A2EF1"/>
    <w:rsid w:val="007B37EB"/>
    <w:rsid w:val="007C0AD6"/>
    <w:rsid w:val="007C6B48"/>
    <w:rsid w:val="007D0F3C"/>
    <w:rsid w:val="007D485C"/>
    <w:rsid w:val="007D4A75"/>
    <w:rsid w:val="007E0D35"/>
    <w:rsid w:val="007E1368"/>
    <w:rsid w:val="007E58F9"/>
    <w:rsid w:val="007E5DE8"/>
    <w:rsid w:val="007F320C"/>
    <w:rsid w:val="00812252"/>
    <w:rsid w:val="00815253"/>
    <w:rsid w:val="0082128C"/>
    <w:rsid w:val="008421DE"/>
    <w:rsid w:val="00845539"/>
    <w:rsid w:val="008533C2"/>
    <w:rsid w:val="00886CB7"/>
    <w:rsid w:val="008B5B37"/>
    <w:rsid w:val="008C31A0"/>
    <w:rsid w:val="008D3860"/>
    <w:rsid w:val="008D5675"/>
    <w:rsid w:val="008E6B1D"/>
    <w:rsid w:val="008E6D09"/>
    <w:rsid w:val="0090422A"/>
    <w:rsid w:val="0092190B"/>
    <w:rsid w:val="00931BC8"/>
    <w:rsid w:val="00943BF3"/>
    <w:rsid w:val="0096184E"/>
    <w:rsid w:val="009671B1"/>
    <w:rsid w:val="00976BE6"/>
    <w:rsid w:val="009B31EA"/>
    <w:rsid w:val="009C4984"/>
    <w:rsid w:val="009C57A0"/>
    <w:rsid w:val="009E5417"/>
    <w:rsid w:val="009E567A"/>
    <w:rsid w:val="009E7BA5"/>
    <w:rsid w:val="00A27C73"/>
    <w:rsid w:val="00A36E3C"/>
    <w:rsid w:val="00A842BC"/>
    <w:rsid w:val="00AC3B3D"/>
    <w:rsid w:val="00AD3A60"/>
    <w:rsid w:val="00AD40A7"/>
    <w:rsid w:val="00B0283D"/>
    <w:rsid w:val="00B444F1"/>
    <w:rsid w:val="00B501B6"/>
    <w:rsid w:val="00B62809"/>
    <w:rsid w:val="00B75CE4"/>
    <w:rsid w:val="00B75D46"/>
    <w:rsid w:val="00BA47B6"/>
    <w:rsid w:val="00BA6D5E"/>
    <w:rsid w:val="00BB3B6C"/>
    <w:rsid w:val="00BF3E34"/>
    <w:rsid w:val="00C027E4"/>
    <w:rsid w:val="00C10C33"/>
    <w:rsid w:val="00C34C71"/>
    <w:rsid w:val="00C36A0F"/>
    <w:rsid w:val="00C47DE8"/>
    <w:rsid w:val="00C6103D"/>
    <w:rsid w:val="00C74049"/>
    <w:rsid w:val="00C75246"/>
    <w:rsid w:val="00C84D54"/>
    <w:rsid w:val="00C92EFB"/>
    <w:rsid w:val="00CB519D"/>
    <w:rsid w:val="00CB69E7"/>
    <w:rsid w:val="00CB6D0B"/>
    <w:rsid w:val="00CC440A"/>
    <w:rsid w:val="00CE1DA0"/>
    <w:rsid w:val="00CE7205"/>
    <w:rsid w:val="00CF0D3D"/>
    <w:rsid w:val="00CF5EFD"/>
    <w:rsid w:val="00D07C18"/>
    <w:rsid w:val="00D1115E"/>
    <w:rsid w:val="00D33DD0"/>
    <w:rsid w:val="00D414DC"/>
    <w:rsid w:val="00D50BD4"/>
    <w:rsid w:val="00D679B2"/>
    <w:rsid w:val="00D704EC"/>
    <w:rsid w:val="00D77795"/>
    <w:rsid w:val="00D85EFE"/>
    <w:rsid w:val="00D86F61"/>
    <w:rsid w:val="00D94500"/>
    <w:rsid w:val="00D94B37"/>
    <w:rsid w:val="00DB45D8"/>
    <w:rsid w:val="00DB695B"/>
    <w:rsid w:val="00DD25AE"/>
    <w:rsid w:val="00DF7907"/>
    <w:rsid w:val="00E044B3"/>
    <w:rsid w:val="00E366A3"/>
    <w:rsid w:val="00EA61B6"/>
    <w:rsid w:val="00EC116D"/>
    <w:rsid w:val="00EC5022"/>
    <w:rsid w:val="00EE119D"/>
    <w:rsid w:val="00EE3ADF"/>
    <w:rsid w:val="00EE3C76"/>
    <w:rsid w:val="00EE4307"/>
    <w:rsid w:val="00EE6244"/>
    <w:rsid w:val="00F25E9B"/>
    <w:rsid w:val="00F311E6"/>
    <w:rsid w:val="00F624EA"/>
    <w:rsid w:val="00F65136"/>
    <w:rsid w:val="00F81B08"/>
    <w:rsid w:val="00F85FCA"/>
    <w:rsid w:val="00F9297E"/>
    <w:rsid w:val="00FA0042"/>
    <w:rsid w:val="00FA1A22"/>
    <w:rsid w:val="00FA600D"/>
    <w:rsid w:val="00FA7781"/>
    <w:rsid w:val="00FB0EF6"/>
    <w:rsid w:val="00FB5D64"/>
    <w:rsid w:val="00FC497E"/>
    <w:rsid w:val="00FD10F7"/>
    <w:rsid w:val="00FD3CC3"/>
    <w:rsid w:val="00FD5D40"/>
    <w:rsid w:val="00FE1383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ED0E"/>
  <w15:chartTrackingRefBased/>
  <w15:docId w15:val="{7136E665-7E82-4443-9EA2-DD334630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5D6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6B1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6B1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E6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7D125176D2A4BADC2E4A5DA4F1412" ma:contentTypeVersion="9" ma:contentTypeDescription="Crée un document." ma:contentTypeScope="" ma:versionID="f2447f837c1e1e7646519bff6040d935">
  <xsd:schema xmlns:xsd="http://www.w3.org/2001/XMLSchema" xmlns:xs="http://www.w3.org/2001/XMLSchema" xmlns:p="http://schemas.microsoft.com/office/2006/metadata/properties" xmlns:ns3="a7609065-5f50-4e10-913e-349b821e4889" targetNamespace="http://schemas.microsoft.com/office/2006/metadata/properties" ma:root="true" ma:fieldsID="30b24bedad575c18fbf6d2de63d74794" ns3:_="">
    <xsd:import namespace="a7609065-5f50-4e10-913e-349b821e48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09065-5f50-4e10-913e-349b821e4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A62E67-408C-43AF-8954-BD35D79F1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A6EFB-F69B-41B5-9D0E-E73F7FEE61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F92170-26AD-4417-B4F9-FFD93BFDCB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496E94-51F2-4B0C-A131-328ED3D8C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09065-5f50-4e10-913e-349b821e4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1178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4</cp:revision>
  <dcterms:created xsi:type="dcterms:W3CDTF">2025-10-20T07:01:00Z</dcterms:created>
  <dcterms:modified xsi:type="dcterms:W3CDTF">2025-10-20T07:04:00Z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0x010100EF17D125176D2A4BADC2E4A5DA4F1412</vt:lpwstr>
  </property>
</Properties>
</file>