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29D" w:rsidRPr="002D595F" w:rsidRDefault="00D1746B" w:rsidP="00BB129D">
      <w:pPr>
        <w:pStyle w:val="Titre3"/>
        <w:rPr>
          <w:rFonts w:ascii="Verdana" w:hAnsi="Verdana"/>
          <w:color w:val="333333"/>
          <w:sz w:val="22"/>
          <w:szCs w:val="22"/>
          <w:lang w:val="fr-BE"/>
        </w:rPr>
      </w:pPr>
      <w:r>
        <w:rPr>
          <w:noProof/>
          <w:lang w:val="fr-BE" w:eastAsia="fr-BE"/>
        </w:rPr>
        <w:drawing>
          <wp:inline distT="0" distB="0" distL="0" distR="0">
            <wp:extent cx="2085975" cy="647700"/>
            <wp:effectExtent l="0" t="0" r="9525" b="0"/>
            <wp:docPr id="3" name="Image 1" descr="Pedagogique_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edagogique_Q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647700"/>
                    </a:xfrm>
                    <a:prstGeom prst="rect">
                      <a:avLst/>
                    </a:prstGeom>
                    <a:noFill/>
                    <a:ln>
                      <a:noFill/>
                    </a:ln>
                  </pic:spPr>
                </pic:pic>
              </a:graphicData>
            </a:graphic>
          </wp:inline>
        </w:drawing>
      </w:r>
      <w:r w:rsidR="00BB129D" w:rsidRPr="002D595F">
        <w:rPr>
          <w:rFonts w:ascii="Verdana" w:hAnsi="Verdana"/>
          <w:color w:val="333333"/>
          <w:sz w:val="22"/>
          <w:szCs w:val="22"/>
          <w:lang w:val="fr-BE"/>
        </w:rPr>
        <w:t xml:space="preserve">       </w:t>
      </w:r>
    </w:p>
    <w:p w:rsidR="00BB129D" w:rsidRPr="002D595F" w:rsidRDefault="00BB129D" w:rsidP="00BB129D">
      <w:pPr>
        <w:pStyle w:val="Titre3"/>
        <w:rPr>
          <w:rFonts w:ascii="Verdana" w:hAnsi="Verdana"/>
          <w:color w:val="333333"/>
          <w:sz w:val="22"/>
          <w:szCs w:val="22"/>
          <w:lang w:val="fr-BE"/>
        </w:rPr>
      </w:pPr>
    </w:p>
    <w:p w:rsidR="00D1746B" w:rsidRDefault="00994EAC" w:rsidP="00BB129D">
      <w:pPr>
        <w:pStyle w:val="Titre3"/>
        <w:rPr>
          <w:rFonts w:ascii="Calibri" w:hAnsi="Calibri" w:cs="Calibri"/>
          <w:bCs w:val="0"/>
          <w:sz w:val="36"/>
          <w:lang w:val="fr-BE"/>
        </w:rPr>
      </w:pPr>
      <w:r>
        <w:rPr>
          <w:rFonts w:ascii="Calibri" w:hAnsi="Calibri" w:cs="Calibri"/>
          <w:bCs w:val="0"/>
          <w:sz w:val="36"/>
          <w:lang w:val="fr-BE"/>
        </w:rPr>
        <w:t>CONTRAT D’ENGAGEMENT PERSONNEL</w:t>
      </w:r>
      <w:r w:rsidR="00BB129D" w:rsidRPr="00BB129D">
        <w:rPr>
          <w:rFonts w:ascii="Calibri" w:hAnsi="Calibri" w:cs="Calibri"/>
          <w:bCs w:val="0"/>
          <w:sz w:val="36"/>
          <w:lang w:val="fr-BE"/>
        </w:rPr>
        <w:t xml:space="preserve">   </w:t>
      </w:r>
    </w:p>
    <w:p w:rsidR="00D16DE0" w:rsidRDefault="00D16DE0" w:rsidP="00D16DE0">
      <w:pPr>
        <w:spacing w:line="360" w:lineRule="auto"/>
        <w:rPr>
          <w:rFonts w:ascii="Calibri" w:hAnsi="Calibri" w:cs="Calibri"/>
          <w:b/>
          <w:szCs w:val="22"/>
          <w:lang w:val="fr-FR"/>
        </w:rPr>
      </w:pPr>
    </w:p>
    <w:tbl>
      <w:tblPr>
        <w:tblStyle w:val="Grilledutableau"/>
        <w:tblW w:w="0" w:type="auto"/>
        <w:tblLook w:val="04A0" w:firstRow="1" w:lastRow="0" w:firstColumn="1" w:lastColumn="0" w:noHBand="0" w:noVBand="1"/>
      </w:tblPr>
      <w:tblGrid>
        <w:gridCol w:w="846"/>
        <w:gridCol w:w="3682"/>
        <w:gridCol w:w="996"/>
        <w:gridCol w:w="3538"/>
      </w:tblGrid>
      <w:tr w:rsidR="00D16DE0" w:rsidRPr="000D05C3" w:rsidTr="00994EAC">
        <w:tc>
          <w:tcPr>
            <w:tcW w:w="846" w:type="dxa"/>
            <w:tcBorders>
              <w:right w:val="nil"/>
            </w:tcBorders>
          </w:tcPr>
          <w:p w:rsidR="00D16DE0" w:rsidRPr="000D05C3" w:rsidRDefault="00994EAC" w:rsidP="008D5F2D">
            <w:pPr>
              <w:spacing w:line="360" w:lineRule="auto"/>
              <w:rPr>
                <w:rFonts w:asciiTheme="minorHAnsi" w:hAnsiTheme="minorHAnsi"/>
                <w:bCs/>
                <w:sz w:val="20"/>
                <w:szCs w:val="20"/>
                <w:lang w:val="fr-BE"/>
              </w:rPr>
            </w:pPr>
            <w:r>
              <w:rPr>
                <w:rFonts w:asciiTheme="minorHAnsi" w:hAnsiTheme="minorHAnsi" w:cs="Calibri"/>
                <w:bCs/>
                <w:sz w:val="20"/>
                <w:szCs w:val="20"/>
                <w:lang w:val="fr-FR"/>
              </w:rPr>
              <w:t>Nom</w:t>
            </w:r>
            <w:r w:rsidR="00D16DE0" w:rsidRPr="001552B9">
              <w:rPr>
                <w:rFonts w:asciiTheme="minorHAnsi" w:hAnsiTheme="minorHAnsi" w:cs="Calibri"/>
                <w:bCs/>
                <w:sz w:val="20"/>
                <w:szCs w:val="20"/>
                <w:lang w:val="fr-FR"/>
              </w:rPr>
              <w:t> :</w:t>
            </w:r>
          </w:p>
        </w:tc>
        <w:tc>
          <w:tcPr>
            <w:tcW w:w="3682" w:type="dxa"/>
            <w:tcBorders>
              <w:left w:val="nil"/>
            </w:tcBorders>
            <w:shd w:val="clear" w:color="auto" w:fill="auto"/>
          </w:tcPr>
          <w:p w:rsidR="00D16DE0" w:rsidRPr="000D05C3" w:rsidRDefault="00D16DE0" w:rsidP="008D5F2D">
            <w:pPr>
              <w:spacing w:line="360" w:lineRule="auto"/>
              <w:rPr>
                <w:rFonts w:asciiTheme="minorHAnsi" w:hAnsiTheme="minorHAnsi"/>
                <w:b/>
                <w:bCs/>
                <w:lang w:val="fr-BE"/>
              </w:rPr>
            </w:pPr>
          </w:p>
        </w:tc>
        <w:tc>
          <w:tcPr>
            <w:tcW w:w="996" w:type="dxa"/>
            <w:tcBorders>
              <w:right w:val="nil"/>
            </w:tcBorders>
          </w:tcPr>
          <w:p w:rsidR="00D16DE0" w:rsidRPr="000D05C3" w:rsidRDefault="00D16DE0" w:rsidP="008D5F2D">
            <w:pPr>
              <w:spacing w:line="360" w:lineRule="auto"/>
              <w:rPr>
                <w:rFonts w:asciiTheme="minorHAnsi" w:hAnsiTheme="minorHAnsi"/>
                <w:bCs/>
                <w:sz w:val="20"/>
                <w:szCs w:val="20"/>
                <w:lang w:val="fr-BE"/>
              </w:rPr>
            </w:pPr>
            <w:r>
              <w:rPr>
                <w:rFonts w:asciiTheme="minorHAnsi" w:hAnsiTheme="minorHAnsi" w:cs="Calibri"/>
                <w:bCs/>
                <w:sz w:val="20"/>
                <w:szCs w:val="20"/>
                <w:lang w:val="fr-FR"/>
              </w:rPr>
              <w:t>Prénom</w:t>
            </w:r>
            <w:r w:rsidRPr="001552B9">
              <w:rPr>
                <w:rFonts w:asciiTheme="minorHAnsi" w:hAnsiTheme="minorHAnsi" w:cs="Calibri"/>
                <w:bCs/>
                <w:sz w:val="20"/>
                <w:szCs w:val="20"/>
                <w:lang w:val="fr-FR"/>
              </w:rPr>
              <w:t> :</w:t>
            </w:r>
          </w:p>
        </w:tc>
        <w:tc>
          <w:tcPr>
            <w:tcW w:w="3538" w:type="dxa"/>
            <w:tcBorders>
              <w:left w:val="nil"/>
            </w:tcBorders>
            <w:shd w:val="clear" w:color="auto" w:fill="auto"/>
          </w:tcPr>
          <w:p w:rsidR="00D16DE0" w:rsidRPr="000D05C3" w:rsidRDefault="00D16DE0" w:rsidP="008D5F2D">
            <w:pPr>
              <w:spacing w:line="360" w:lineRule="auto"/>
              <w:rPr>
                <w:rFonts w:asciiTheme="minorHAnsi" w:hAnsiTheme="minorHAnsi"/>
                <w:b/>
                <w:bCs/>
                <w:lang w:val="fr-BE"/>
              </w:rPr>
            </w:pPr>
          </w:p>
        </w:tc>
      </w:tr>
    </w:tbl>
    <w:p w:rsidR="00EA0226" w:rsidRPr="00BB1F52" w:rsidRDefault="00EA0226" w:rsidP="00EA0226">
      <w:pPr>
        <w:numPr>
          <w:ilvl w:val="12"/>
          <w:numId w:val="0"/>
        </w:numPr>
        <w:outlineLvl w:val="0"/>
        <w:rPr>
          <w:rFonts w:ascii="Verdana" w:hAnsi="Verdana"/>
          <w:color w:val="333333"/>
          <w:szCs w:val="22"/>
          <w:lang w:val="fr-BE"/>
        </w:rPr>
      </w:pPr>
    </w:p>
    <w:p w:rsidR="00EA0226" w:rsidRPr="00994EAC" w:rsidRDefault="00EA0226" w:rsidP="00994EAC">
      <w:pPr>
        <w:outlineLvl w:val="0"/>
        <w:rPr>
          <w:rFonts w:ascii="Calibri" w:hAnsi="Calibri" w:cs="Calibri"/>
          <w:b/>
          <w:sz w:val="28"/>
          <w:szCs w:val="28"/>
          <w:u w:val="single"/>
          <w:lang w:val="fr-FR"/>
        </w:rPr>
      </w:pPr>
      <w:r w:rsidRPr="00994EAC">
        <w:rPr>
          <w:rFonts w:ascii="Calibri" w:hAnsi="Calibri" w:cs="Calibri"/>
          <w:b/>
          <w:sz w:val="28"/>
          <w:szCs w:val="28"/>
          <w:u w:val="single"/>
          <w:lang w:val="fr-FR"/>
        </w:rPr>
        <w:t>Investissement et respect</w:t>
      </w:r>
    </w:p>
    <w:p w:rsidR="00EA0226" w:rsidRDefault="00EA0226" w:rsidP="00994EAC">
      <w:pPr>
        <w:rPr>
          <w:rFonts w:ascii="Calibri" w:hAnsi="Calibri" w:cs="Calibri"/>
          <w:lang w:val="fr-FR"/>
        </w:rPr>
      </w:pPr>
    </w:p>
    <w:p w:rsidR="00EA0226" w:rsidRDefault="00EA0226" w:rsidP="00994EAC">
      <w:pPr>
        <w:rPr>
          <w:rFonts w:ascii="Calibri" w:hAnsi="Calibri" w:cs="Calibri"/>
          <w:lang w:val="fr-FR"/>
        </w:rPr>
      </w:pPr>
      <w:r w:rsidRPr="00C737EC">
        <w:rPr>
          <w:rFonts w:ascii="Calibri" w:hAnsi="Calibri" w:cs="Calibri"/>
          <w:lang w:val="fr-FR"/>
        </w:rPr>
        <w:t>L’</w:t>
      </w:r>
      <w:proofErr w:type="spellStart"/>
      <w:r w:rsidRPr="00C737EC">
        <w:rPr>
          <w:rFonts w:ascii="Calibri" w:hAnsi="Calibri" w:cs="Calibri"/>
          <w:lang w:val="fr-FR"/>
        </w:rPr>
        <w:t>étudia</w:t>
      </w:r>
      <w:r>
        <w:rPr>
          <w:rFonts w:ascii="Calibri" w:hAnsi="Calibri" w:cs="Calibri"/>
          <w:lang w:val="fr-FR"/>
        </w:rPr>
        <w:t>nt</w:t>
      </w:r>
      <w:r w:rsidR="00994EAC">
        <w:rPr>
          <w:rFonts w:ascii="Calibri" w:hAnsi="Calibri" w:cs="Calibri"/>
          <w:lang w:val="fr-FR"/>
        </w:rPr>
        <w:t>.e</w:t>
      </w:r>
      <w:proofErr w:type="spellEnd"/>
      <w:r>
        <w:rPr>
          <w:rFonts w:ascii="Calibri" w:hAnsi="Calibri" w:cs="Calibri"/>
          <w:lang w:val="fr-FR"/>
        </w:rPr>
        <w:t xml:space="preserve"> comprend que </w:t>
      </w:r>
      <w:r w:rsidRPr="00C737EC">
        <w:rPr>
          <w:rFonts w:ascii="Calibri" w:hAnsi="Calibri" w:cs="Calibri"/>
          <w:lang w:val="fr-FR"/>
        </w:rPr>
        <w:t>l’organisation des séjours</w:t>
      </w:r>
      <w:r>
        <w:rPr>
          <w:rFonts w:ascii="Calibri" w:hAnsi="Calibri" w:cs="Calibri"/>
          <w:lang w:val="fr-FR"/>
        </w:rPr>
        <w:t xml:space="preserve"> est relativement complexe. En conséquence, il</w:t>
      </w:r>
      <w:r w:rsidR="00994EAC">
        <w:rPr>
          <w:rFonts w:ascii="Calibri" w:hAnsi="Calibri" w:cs="Calibri"/>
          <w:lang w:val="fr-FR"/>
        </w:rPr>
        <w:t>/elle</w:t>
      </w:r>
      <w:r>
        <w:rPr>
          <w:rFonts w:ascii="Calibri" w:hAnsi="Calibri" w:cs="Calibri"/>
          <w:lang w:val="fr-FR"/>
        </w:rPr>
        <w:t xml:space="preserve"> s’engage à s’investir sérieusement dans ce projet qu’il</w:t>
      </w:r>
      <w:r w:rsidR="00994EAC">
        <w:rPr>
          <w:rFonts w:ascii="Calibri" w:hAnsi="Calibri" w:cs="Calibri"/>
          <w:lang w:val="fr-FR"/>
        </w:rPr>
        <w:t>/elle</w:t>
      </w:r>
      <w:r>
        <w:rPr>
          <w:rFonts w:ascii="Calibri" w:hAnsi="Calibri" w:cs="Calibri"/>
          <w:lang w:val="fr-FR"/>
        </w:rPr>
        <w:t xml:space="preserve"> a choisi librement, à respecter</w:t>
      </w:r>
      <w:r w:rsidRPr="00C737EC">
        <w:rPr>
          <w:rFonts w:ascii="Calibri" w:hAnsi="Calibri" w:cs="Calibri"/>
          <w:lang w:val="fr-FR"/>
        </w:rPr>
        <w:t xml:space="preserve"> les règles de fonctionnement</w:t>
      </w:r>
      <w:r>
        <w:rPr>
          <w:rFonts w:ascii="Calibri" w:hAnsi="Calibri" w:cs="Calibri"/>
          <w:lang w:val="fr-FR"/>
        </w:rPr>
        <w:t xml:space="preserve"> et les modalités de séjour</w:t>
      </w:r>
      <w:r w:rsidRPr="00C737EC">
        <w:rPr>
          <w:rFonts w:ascii="Calibri" w:hAnsi="Calibri" w:cs="Calibri"/>
          <w:lang w:val="fr-FR"/>
        </w:rPr>
        <w:t xml:space="preserve"> établies par les r</w:t>
      </w:r>
      <w:r>
        <w:rPr>
          <w:rFonts w:ascii="Calibri" w:hAnsi="Calibri" w:cs="Calibri"/>
          <w:lang w:val="fr-FR"/>
        </w:rPr>
        <w:t>esponsables de HELMo et de son institution d’origine.</w:t>
      </w:r>
    </w:p>
    <w:p w:rsidR="00EA0226" w:rsidRDefault="00EA0226" w:rsidP="00994EAC">
      <w:pPr>
        <w:rPr>
          <w:rFonts w:ascii="Calibri" w:hAnsi="Calibri" w:cs="Calibri"/>
          <w:lang w:val="fr-FR"/>
        </w:rPr>
      </w:pPr>
      <w:r w:rsidRPr="00C737EC">
        <w:rPr>
          <w:rFonts w:ascii="Calibri" w:hAnsi="Calibri" w:cs="Calibri"/>
          <w:lang w:val="fr-FR"/>
        </w:rPr>
        <w:t>Cela concerne prioritairement l’implication demandée dans l’</w:t>
      </w:r>
      <w:r>
        <w:rPr>
          <w:rFonts w:ascii="Calibri" w:hAnsi="Calibri" w:cs="Calibri"/>
          <w:lang w:val="fr-FR"/>
        </w:rPr>
        <w:t xml:space="preserve">éventuelle école de stage assignée et </w:t>
      </w:r>
      <w:r w:rsidRPr="00C737EC">
        <w:rPr>
          <w:rFonts w:ascii="Calibri" w:hAnsi="Calibri" w:cs="Calibri"/>
          <w:lang w:val="fr-FR"/>
        </w:rPr>
        <w:t>les</w:t>
      </w:r>
      <w:r>
        <w:rPr>
          <w:rFonts w:ascii="Calibri" w:hAnsi="Calibri" w:cs="Calibri"/>
          <w:lang w:val="fr-FR"/>
        </w:rPr>
        <w:t xml:space="preserve"> relations avec </w:t>
      </w:r>
      <w:r w:rsidR="00994EAC">
        <w:rPr>
          <w:rFonts w:ascii="Calibri" w:hAnsi="Calibri" w:cs="Calibri"/>
          <w:lang w:val="fr-FR"/>
        </w:rPr>
        <w:t xml:space="preserve">ses référents </w:t>
      </w:r>
      <w:r>
        <w:rPr>
          <w:rFonts w:ascii="Calibri" w:hAnsi="Calibri" w:cs="Calibri"/>
          <w:lang w:val="fr-FR"/>
        </w:rPr>
        <w:t>à HELMo</w:t>
      </w:r>
      <w:r w:rsidRPr="00C737EC">
        <w:rPr>
          <w:rFonts w:ascii="Calibri" w:hAnsi="Calibri" w:cs="Calibri"/>
          <w:lang w:val="fr-FR"/>
        </w:rPr>
        <w:t>.</w:t>
      </w:r>
    </w:p>
    <w:p w:rsidR="00541657" w:rsidRDefault="00541657" w:rsidP="00994EAC">
      <w:pPr>
        <w:rPr>
          <w:rFonts w:ascii="Calibri" w:hAnsi="Calibri" w:cs="Calibri"/>
          <w:lang w:val="fr-FR"/>
        </w:rPr>
      </w:pPr>
    </w:p>
    <w:p w:rsidR="00541657" w:rsidRDefault="00541657" w:rsidP="00994EAC">
      <w:pPr>
        <w:rPr>
          <w:rFonts w:ascii="Calibri" w:hAnsi="Calibri" w:cs="Calibri"/>
          <w:lang w:val="fr-FR"/>
        </w:rPr>
      </w:pPr>
      <w:r w:rsidRPr="00C737EC">
        <w:rPr>
          <w:rFonts w:ascii="Calibri" w:hAnsi="Calibri" w:cs="Calibri"/>
          <w:lang w:val="fr-FR"/>
        </w:rPr>
        <w:t>L’</w:t>
      </w:r>
      <w:proofErr w:type="spellStart"/>
      <w:r w:rsidRPr="00C737EC">
        <w:rPr>
          <w:rFonts w:ascii="Calibri" w:hAnsi="Calibri" w:cs="Calibri"/>
          <w:lang w:val="fr-FR"/>
        </w:rPr>
        <w:t>étudiant</w:t>
      </w:r>
      <w:r w:rsidR="00994EAC">
        <w:rPr>
          <w:rFonts w:ascii="Calibri" w:hAnsi="Calibri" w:cs="Calibri"/>
          <w:lang w:val="fr-FR"/>
        </w:rPr>
        <w:t>.e</w:t>
      </w:r>
      <w:proofErr w:type="spellEnd"/>
      <w:r w:rsidR="00994EAC">
        <w:rPr>
          <w:rFonts w:ascii="Calibri" w:hAnsi="Calibri" w:cs="Calibri"/>
          <w:lang w:val="fr-FR"/>
        </w:rPr>
        <w:t xml:space="preserve"> est </w:t>
      </w:r>
      <w:proofErr w:type="spellStart"/>
      <w:proofErr w:type="gramStart"/>
      <w:r w:rsidR="00994EAC">
        <w:rPr>
          <w:rFonts w:ascii="Calibri" w:hAnsi="Calibri" w:cs="Calibri"/>
          <w:lang w:val="fr-FR"/>
        </w:rPr>
        <w:t>conscient.e</w:t>
      </w:r>
      <w:proofErr w:type="spellEnd"/>
      <w:proofErr w:type="gramEnd"/>
      <w:r>
        <w:rPr>
          <w:rFonts w:ascii="Calibri" w:hAnsi="Calibri" w:cs="Calibri"/>
          <w:lang w:val="fr-FR"/>
        </w:rPr>
        <w:t xml:space="preserve"> qu’une expérience internationale </w:t>
      </w:r>
      <w:r w:rsidRPr="00C737EC">
        <w:rPr>
          <w:rFonts w:ascii="Calibri" w:hAnsi="Calibri" w:cs="Calibri"/>
          <w:lang w:val="fr-FR"/>
        </w:rPr>
        <w:t xml:space="preserve">provoque </w:t>
      </w:r>
      <w:r w:rsidRPr="00C737EC">
        <w:rPr>
          <w:rFonts w:ascii="Calibri" w:hAnsi="Calibri" w:cs="Calibri"/>
          <w:b/>
          <w:i/>
          <w:lang w:val="fr-FR"/>
        </w:rPr>
        <w:t>un inévitable choc culturel</w:t>
      </w:r>
      <w:r w:rsidRPr="00C737EC">
        <w:rPr>
          <w:rFonts w:ascii="Calibri" w:hAnsi="Calibri" w:cs="Calibri"/>
          <w:lang w:val="fr-FR"/>
        </w:rPr>
        <w:t xml:space="preserve"> qui peut être vécu plus ou moins facilement selon les personnes. </w:t>
      </w:r>
    </w:p>
    <w:p w:rsidR="00541657" w:rsidRDefault="00541657" w:rsidP="00994EAC">
      <w:pPr>
        <w:rPr>
          <w:rFonts w:ascii="Calibri" w:hAnsi="Calibri" w:cs="Calibri"/>
          <w:lang w:val="fr-FR"/>
        </w:rPr>
      </w:pPr>
    </w:p>
    <w:p w:rsidR="00541657" w:rsidRDefault="00541657" w:rsidP="00994EAC">
      <w:pPr>
        <w:outlineLvl w:val="0"/>
        <w:rPr>
          <w:rFonts w:ascii="Calibri" w:hAnsi="Calibri" w:cs="Calibri"/>
          <w:lang w:val="fr-FR"/>
        </w:rPr>
      </w:pPr>
      <w:r w:rsidRPr="00EE2F49">
        <w:rPr>
          <w:rFonts w:ascii="Calibri" w:hAnsi="Calibri" w:cs="Calibri"/>
          <w:b/>
          <w:lang w:val="fr-FR"/>
        </w:rPr>
        <w:t>L’</w:t>
      </w:r>
      <w:proofErr w:type="spellStart"/>
      <w:r w:rsidRPr="00EE2F49">
        <w:rPr>
          <w:rFonts w:ascii="Calibri" w:hAnsi="Calibri" w:cs="Calibri"/>
          <w:b/>
          <w:lang w:val="fr-FR"/>
        </w:rPr>
        <w:t>étudiant</w:t>
      </w:r>
      <w:r w:rsidR="00994EAC">
        <w:rPr>
          <w:rFonts w:ascii="Calibri" w:hAnsi="Calibri" w:cs="Calibri"/>
          <w:b/>
          <w:lang w:val="fr-FR"/>
        </w:rPr>
        <w:t>.e</w:t>
      </w:r>
      <w:proofErr w:type="spellEnd"/>
      <w:r w:rsidRPr="00EE2F49">
        <w:rPr>
          <w:rFonts w:ascii="Calibri" w:hAnsi="Calibri" w:cs="Calibri"/>
          <w:b/>
          <w:lang w:val="fr-FR"/>
        </w:rPr>
        <w:t xml:space="preserve"> est responsable de son dossier</w:t>
      </w:r>
      <w:r>
        <w:rPr>
          <w:rFonts w:ascii="Calibri" w:hAnsi="Calibri" w:cs="Calibri"/>
          <w:lang w:val="fr-FR"/>
        </w:rPr>
        <w:t>. Il</w:t>
      </w:r>
      <w:r w:rsidR="00994EAC">
        <w:rPr>
          <w:rFonts w:ascii="Calibri" w:hAnsi="Calibri" w:cs="Calibri"/>
          <w:lang w:val="fr-FR"/>
        </w:rPr>
        <w:t>/elle</w:t>
      </w:r>
      <w:r>
        <w:rPr>
          <w:rFonts w:ascii="Calibri" w:hAnsi="Calibri" w:cs="Calibri"/>
          <w:lang w:val="fr-FR"/>
        </w:rPr>
        <w:t xml:space="preserve"> s’engage :</w:t>
      </w:r>
    </w:p>
    <w:p w:rsidR="00541657" w:rsidRPr="00EE2F49" w:rsidRDefault="00541657" w:rsidP="00994EAC">
      <w:pPr>
        <w:numPr>
          <w:ilvl w:val="0"/>
          <w:numId w:val="11"/>
        </w:numPr>
        <w:outlineLvl w:val="0"/>
        <w:rPr>
          <w:rFonts w:ascii="Calibri" w:hAnsi="Calibri" w:cs="Calibri"/>
          <w:b/>
          <w:u w:val="single"/>
          <w:lang w:val="fr-FR"/>
        </w:rPr>
      </w:pPr>
      <w:proofErr w:type="gramStart"/>
      <w:r>
        <w:rPr>
          <w:rFonts w:ascii="Calibri" w:hAnsi="Calibri" w:cs="Calibri"/>
          <w:lang w:val="fr-FR"/>
        </w:rPr>
        <w:t>à</w:t>
      </w:r>
      <w:proofErr w:type="gramEnd"/>
      <w:r>
        <w:rPr>
          <w:rFonts w:ascii="Calibri" w:hAnsi="Calibri" w:cs="Calibri"/>
          <w:lang w:val="fr-FR"/>
        </w:rPr>
        <w:t xml:space="preserve"> se renseigner sur la procédure à suivre auprès de son institution d’origine ;</w:t>
      </w:r>
    </w:p>
    <w:p w:rsidR="00541657" w:rsidRPr="00EE2F49" w:rsidRDefault="00541657" w:rsidP="00994EAC">
      <w:pPr>
        <w:numPr>
          <w:ilvl w:val="0"/>
          <w:numId w:val="11"/>
        </w:numPr>
        <w:outlineLvl w:val="0"/>
        <w:rPr>
          <w:rFonts w:ascii="Calibri" w:hAnsi="Calibri" w:cs="Calibri"/>
          <w:b/>
          <w:u w:val="single"/>
          <w:lang w:val="fr-FR"/>
        </w:rPr>
      </w:pPr>
      <w:proofErr w:type="gramStart"/>
      <w:r>
        <w:rPr>
          <w:rFonts w:ascii="Calibri" w:hAnsi="Calibri" w:cs="Calibri"/>
          <w:lang w:val="fr-FR"/>
        </w:rPr>
        <w:t>à</w:t>
      </w:r>
      <w:proofErr w:type="gramEnd"/>
      <w:r>
        <w:rPr>
          <w:rFonts w:ascii="Calibri" w:hAnsi="Calibri" w:cs="Calibri"/>
          <w:lang w:val="fr-FR"/>
        </w:rPr>
        <w:t xml:space="preserve"> faire parvenir les documents demandés dan</w:t>
      </w:r>
      <w:r w:rsidR="00994EAC">
        <w:rPr>
          <w:rFonts w:ascii="Calibri" w:hAnsi="Calibri" w:cs="Calibri"/>
          <w:lang w:val="fr-FR"/>
        </w:rPr>
        <w:t>s les délais impartis au responsable HELMo</w:t>
      </w:r>
      <w:r>
        <w:rPr>
          <w:rFonts w:ascii="Calibri" w:hAnsi="Calibri" w:cs="Calibri"/>
          <w:lang w:val="fr-FR"/>
        </w:rPr>
        <w:t> ;</w:t>
      </w:r>
    </w:p>
    <w:p w:rsidR="00541657" w:rsidRPr="007C555B" w:rsidRDefault="00541657" w:rsidP="007C555B">
      <w:pPr>
        <w:numPr>
          <w:ilvl w:val="0"/>
          <w:numId w:val="11"/>
        </w:numPr>
        <w:outlineLvl w:val="0"/>
        <w:rPr>
          <w:rFonts w:ascii="Calibri" w:hAnsi="Calibri" w:cs="Calibri"/>
          <w:b/>
          <w:u w:val="single"/>
          <w:lang w:val="fr-FR"/>
        </w:rPr>
      </w:pPr>
      <w:proofErr w:type="gramStart"/>
      <w:r w:rsidRPr="007C555B">
        <w:rPr>
          <w:rFonts w:ascii="Calibri" w:hAnsi="Calibri" w:cs="Calibri"/>
          <w:lang w:val="fr-FR"/>
        </w:rPr>
        <w:t>à</w:t>
      </w:r>
      <w:proofErr w:type="gramEnd"/>
      <w:r w:rsidRPr="007C555B">
        <w:rPr>
          <w:rFonts w:ascii="Calibri" w:hAnsi="Calibri" w:cs="Calibri"/>
          <w:lang w:val="fr-FR"/>
        </w:rPr>
        <w:t xml:space="preserve"> relever très régulièrement sa boîte mail</w:t>
      </w:r>
      <w:r w:rsidR="00994EAC" w:rsidRPr="007C555B">
        <w:rPr>
          <w:rFonts w:ascii="Calibri" w:hAnsi="Calibri" w:cs="Calibri"/>
          <w:lang w:val="fr-FR"/>
        </w:rPr>
        <w:t xml:space="preserve"> – </w:t>
      </w:r>
      <w:r w:rsidR="00994EAC" w:rsidRPr="007C555B">
        <w:rPr>
          <w:rFonts w:ascii="Calibri" w:hAnsi="Calibri" w:cs="Calibri"/>
          <w:b/>
          <w:i/>
          <w:lang w:val="fr-FR"/>
        </w:rPr>
        <w:t>et</w:t>
      </w:r>
      <w:r w:rsidR="007C555B">
        <w:rPr>
          <w:rFonts w:ascii="Calibri" w:hAnsi="Calibri" w:cs="Calibri"/>
          <w:b/>
          <w:i/>
          <w:lang w:val="fr-FR"/>
        </w:rPr>
        <w:t xml:space="preserve"> dans le cas des mobilités Erasmus</w:t>
      </w:r>
      <w:r w:rsidR="00994EAC" w:rsidRPr="007C555B">
        <w:rPr>
          <w:rFonts w:ascii="Calibri" w:hAnsi="Calibri" w:cs="Calibri"/>
          <w:b/>
          <w:i/>
          <w:lang w:val="fr-FR"/>
        </w:rPr>
        <w:t xml:space="preserve"> sa boîte mail HELMo</w:t>
      </w:r>
      <w:r w:rsidR="00994EAC" w:rsidRPr="007C555B">
        <w:rPr>
          <w:rFonts w:ascii="Calibri" w:hAnsi="Calibri" w:cs="Calibri"/>
          <w:lang w:val="fr-FR"/>
        </w:rPr>
        <w:t xml:space="preserve"> dès qu’il/elle y aura accès -</w:t>
      </w:r>
      <w:r w:rsidRPr="007C555B">
        <w:rPr>
          <w:rFonts w:ascii="Calibri" w:hAnsi="Calibri" w:cs="Calibri"/>
          <w:lang w:val="fr-FR"/>
        </w:rPr>
        <w:t xml:space="preserve"> afin de s’assurer qu’il</w:t>
      </w:r>
      <w:r w:rsidR="007C555B" w:rsidRPr="007C555B">
        <w:rPr>
          <w:rFonts w:ascii="Calibri" w:hAnsi="Calibri" w:cs="Calibri"/>
          <w:lang w:val="fr-FR"/>
        </w:rPr>
        <w:t>/elle</w:t>
      </w:r>
      <w:r w:rsidRPr="007C555B">
        <w:rPr>
          <w:rFonts w:ascii="Calibri" w:hAnsi="Calibri" w:cs="Calibri"/>
          <w:lang w:val="fr-FR"/>
        </w:rPr>
        <w:t xml:space="preserve"> prend bien connaissance de </w:t>
      </w:r>
      <w:r w:rsidR="007C555B" w:rsidRPr="007C555B">
        <w:rPr>
          <w:rFonts w:ascii="Calibri" w:hAnsi="Calibri" w:cs="Calibri"/>
          <w:lang w:val="fr-FR"/>
        </w:rPr>
        <w:t xml:space="preserve">tous les </w:t>
      </w:r>
      <w:r w:rsidRPr="007C555B">
        <w:rPr>
          <w:rFonts w:ascii="Calibri" w:hAnsi="Calibri" w:cs="Calibri"/>
          <w:lang w:val="fr-FR"/>
        </w:rPr>
        <w:t>mails</w:t>
      </w:r>
      <w:r w:rsidR="007C555B" w:rsidRPr="007C555B">
        <w:rPr>
          <w:rFonts w:ascii="Calibri" w:hAnsi="Calibri" w:cs="Calibri"/>
          <w:lang w:val="fr-FR"/>
        </w:rPr>
        <w:t xml:space="preserve"> relatifs à son projet de mobilité</w:t>
      </w:r>
      <w:r w:rsidR="007C555B">
        <w:rPr>
          <w:rFonts w:ascii="Calibri" w:hAnsi="Calibri" w:cs="Calibri"/>
          <w:lang w:val="fr-FR"/>
        </w:rPr>
        <w:t>.</w:t>
      </w:r>
    </w:p>
    <w:p w:rsidR="007C555B" w:rsidRPr="007C555B" w:rsidRDefault="007C555B" w:rsidP="007C555B">
      <w:pPr>
        <w:ind w:left="360"/>
        <w:outlineLvl w:val="0"/>
        <w:rPr>
          <w:rFonts w:ascii="Calibri" w:hAnsi="Calibri" w:cs="Calibri"/>
          <w:b/>
          <w:u w:val="single"/>
          <w:lang w:val="fr-FR"/>
        </w:rPr>
      </w:pPr>
    </w:p>
    <w:p w:rsidR="00541657" w:rsidRPr="00FB684C" w:rsidRDefault="00541657" w:rsidP="00994EAC">
      <w:pPr>
        <w:outlineLvl w:val="0"/>
        <w:rPr>
          <w:rFonts w:ascii="Calibri" w:hAnsi="Calibri" w:cs="Calibri"/>
          <w:b/>
          <w:i/>
          <w:lang w:val="fr-FR"/>
        </w:rPr>
      </w:pPr>
      <w:r w:rsidRPr="00FB684C">
        <w:rPr>
          <w:rFonts w:ascii="Calibri" w:hAnsi="Calibri" w:cs="Calibri"/>
          <w:b/>
          <w:i/>
          <w:lang w:val="fr-FR"/>
        </w:rPr>
        <w:t>Le non-respect de la procédure peut entraîner :</w:t>
      </w:r>
    </w:p>
    <w:p w:rsidR="00541657" w:rsidRPr="00FB684C" w:rsidRDefault="00541657" w:rsidP="00994EAC">
      <w:pPr>
        <w:numPr>
          <w:ilvl w:val="0"/>
          <w:numId w:val="11"/>
        </w:numPr>
        <w:outlineLvl w:val="0"/>
        <w:rPr>
          <w:rFonts w:ascii="Calibri" w:hAnsi="Calibri" w:cs="Calibri"/>
          <w:b/>
          <w:i/>
          <w:u w:val="single"/>
          <w:lang w:val="fr-FR"/>
        </w:rPr>
      </w:pPr>
      <w:proofErr w:type="gramStart"/>
      <w:r w:rsidRPr="00FB684C">
        <w:rPr>
          <w:rFonts w:ascii="Calibri" w:hAnsi="Calibri" w:cs="Calibri"/>
          <w:b/>
          <w:i/>
          <w:lang w:val="fr-FR"/>
        </w:rPr>
        <w:t>d’une</w:t>
      </w:r>
      <w:proofErr w:type="gramEnd"/>
      <w:r w:rsidRPr="00FB684C">
        <w:rPr>
          <w:rFonts w:ascii="Calibri" w:hAnsi="Calibri" w:cs="Calibri"/>
          <w:b/>
          <w:i/>
          <w:lang w:val="fr-FR"/>
        </w:rPr>
        <w:t xml:space="preserve"> part le non-versement de la bourse ou l’obligation de rembourser celle-ci,</w:t>
      </w:r>
    </w:p>
    <w:p w:rsidR="00541657" w:rsidRPr="00FB684C" w:rsidRDefault="00541657" w:rsidP="00994EAC">
      <w:pPr>
        <w:numPr>
          <w:ilvl w:val="0"/>
          <w:numId w:val="11"/>
        </w:numPr>
        <w:outlineLvl w:val="0"/>
        <w:rPr>
          <w:rFonts w:ascii="Calibri" w:hAnsi="Calibri" w:cs="Calibri"/>
          <w:b/>
          <w:i/>
          <w:u w:val="single"/>
          <w:lang w:val="fr-FR"/>
        </w:rPr>
      </w:pPr>
      <w:proofErr w:type="gramStart"/>
      <w:r w:rsidRPr="00FB684C">
        <w:rPr>
          <w:rFonts w:ascii="Calibri" w:hAnsi="Calibri" w:cs="Calibri"/>
          <w:b/>
          <w:i/>
          <w:lang w:val="fr-FR"/>
        </w:rPr>
        <w:t>d’autre</w:t>
      </w:r>
      <w:proofErr w:type="gramEnd"/>
      <w:r w:rsidRPr="00FB684C">
        <w:rPr>
          <w:rFonts w:ascii="Calibri" w:hAnsi="Calibri" w:cs="Calibri"/>
          <w:b/>
          <w:i/>
          <w:lang w:val="fr-FR"/>
        </w:rPr>
        <w:t xml:space="preserve"> part la non-validation des crédits suivis à </w:t>
      </w:r>
      <w:r>
        <w:rPr>
          <w:rFonts w:ascii="Calibri" w:hAnsi="Calibri" w:cs="Calibri"/>
          <w:b/>
          <w:i/>
          <w:lang w:val="fr-FR"/>
        </w:rPr>
        <w:t>HELMo</w:t>
      </w:r>
      <w:r w:rsidRPr="00FB684C">
        <w:rPr>
          <w:rFonts w:ascii="Calibri" w:hAnsi="Calibri" w:cs="Calibri"/>
          <w:b/>
          <w:i/>
          <w:lang w:val="fr-FR"/>
        </w:rPr>
        <w:t>.</w:t>
      </w:r>
    </w:p>
    <w:p w:rsidR="00EA0226" w:rsidRDefault="00EA0226" w:rsidP="00994EAC">
      <w:pPr>
        <w:rPr>
          <w:rFonts w:ascii="Calibri" w:hAnsi="Calibri" w:cs="Calibri"/>
          <w:lang w:val="fr-FR"/>
        </w:rPr>
      </w:pPr>
    </w:p>
    <w:p w:rsidR="00EA0226" w:rsidRPr="00C737EC" w:rsidRDefault="00EA0226" w:rsidP="00994EAC">
      <w:pPr>
        <w:rPr>
          <w:rFonts w:ascii="Calibri" w:hAnsi="Calibri" w:cs="Calibri"/>
          <w:lang w:val="fr-FR"/>
        </w:rPr>
      </w:pPr>
    </w:p>
    <w:p w:rsidR="00EA0226" w:rsidRPr="007C555B" w:rsidRDefault="00EA0226" w:rsidP="00994EAC">
      <w:pPr>
        <w:rPr>
          <w:rFonts w:ascii="Calibri" w:hAnsi="Calibri" w:cs="Calibri"/>
          <w:b/>
          <w:sz w:val="28"/>
          <w:szCs w:val="28"/>
          <w:u w:val="single"/>
          <w:lang w:val="fr-FR"/>
        </w:rPr>
      </w:pPr>
      <w:r w:rsidRPr="007C555B">
        <w:rPr>
          <w:rFonts w:ascii="Calibri" w:hAnsi="Calibri" w:cs="Calibri"/>
          <w:b/>
          <w:sz w:val="28"/>
          <w:szCs w:val="28"/>
          <w:u w:val="single"/>
          <w:lang w:val="fr-FR"/>
        </w:rPr>
        <w:t>Logement</w:t>
      </w:r>
    </w:p>
    <w:p w:rsidR="00EA0226" w:rsidRDefault="00EA0226" w:rsidP="00994EAC">
      <w:pPr>
        <w:rPr>
          <w:rFonts w:ascii="Calibri" w:hAnsi="Calibri" w:cs="Calibri"/>
          <w:lang w:val="fr-FR"/>
        </w:rPr>
      </w:pPr>
    </w:p>
    <w:p w:rsidR="00EA0226" w:rsidRDefault="00EA0226" w:rsidP="00994EAC">
      <w:pPr>
        <w:rPr>
          <w:rFonts w:ascii="Calibri" w:hAnsi="Calibri" w:cs="Calibri"/>
          <w:lang w:val="fr-FR"/>
        </w:rPr>
      </w:pPr>
      <w:r>
        <w:rPr>
          <w:rFonts w:ascii="Calibri" w:hAnsi="Calibri" w:cs="Calibri"/>
          <w:lang w:val="fr-FR"/>
        </w:rPr>
        <w:t xml:space="preserve">HELMo ne possède pas de logements sur campus. Le rôle du bureau international se limite au transfert d’informations. Il ne peut donc être tenu responsable des problèmes éventuels liés au logement. C’est </w:t>
      </w:r>
      <w:proofErr w:type="gramStart"/>
      <w:r>
        <w:rPr>
          <w:rFonts w:ascii="Calibri" w:hAnsi="Calibri" w:cs="Calibri"/>
          <w:lang w:val="fr-FR"/>
        </w:rPr>
        <w:t>l’</w:t>
      </w:r>
      <w:proofErr w:type="spellStart"/>
      <w:r>
        <w:rPr>
          <w:rFonts w:ascii="Calibri" w:hAnsi="Calibri" w:cs="Calibri"/>
          <w:lang w:val="fr-FR"/>
        </w:rPr>
        <w:t>étudiant</w:t>
      </w:r>
      <w:r w:rsidR="007C555B">
        <w:rPr>
          <w:rFonts w:ascii="Calibri" w:hAnsi="Calibri" w:cs="Calibri"/>
          <w:lang w:val="fr-FR"/>
        </w:rPr>
        <w:t>.e</w:t>
      </w:r>
      <w:proofErr w:type="spellEnd"/>
      <w:proofErr w:type="gramEnd"/>
      <w:r>
        <w:rPr>
          <w:rFonts w:ascii="Calibri" w:hAnsi="Calibri" w:cs="Calibri"/>
          <w:lang w:val="fr-FR"/>
        </w:rPr>
        <w:t xml:space="preserve"> qui signe le contrat de location avec le</w:t>
      </w:r>
      <w:r w:rsidR="007C555B">
        <w:rPr>
          <w:rFonts w:ascii="Calibri" w:hAnsi="Calibri" w:cs="Calibri"/>
          <w:lang w:val="fr-FR"/>
        </w:rPr>
        <w:t>s</w:t>
      </w:r>
      <w:r>
        <w:rPr>
          <w:rFonts w:ascii="Calibri" w:hAnsi="Calibri" w:cs="Calibri"/>
          <w:lang w:val="fr-FR"/>
        </w:rPr>
        <w:t xml:space="preserve"> gestionnaire</w:t>
      </w:r>
      <w:r w:rsidR="007C555B">
        <w:rPr>
          <w:rFonts w:ascii="Calibri" w:hAnsi="Calibri" w:cs="Calibri"/>
          <w:lang w:val="fr-FR"/>
        </w:rPr>
        <w:t>s</w:t>
      </w:r>
      <w:r>
        <w:rPr>
          <w:rFonts w:ascii="Calibri" w:hAnsi="Calibri" w:cs="Calibri"/>
          <w:lang w:val="fr-FR"/>
        </w:rPr>
        <w:t xml:space="preserve"> d’une résidence ou le</w:t>
      </w:r>
      <w:r w:rsidR="007C555B">
        <w:rPr>
          <w:rFonts w:ascii="Calibri" w:hAnsi="Calibri" w:cs="Calibri"/>
          <w:lang w:val="fr-FR"/>
        </w:rPr>
        <w:t>s</w:t>
      </w:r>
      <w:r>
        <w:rPr>
          <w:rFonts w:ascii="Calibri" w:hAnsi="Calibri" w:cs="Calibri"/>
          <w:lang w:val="fr-FR"/>
        </w:rPr>
        <w:t xml:space="preserve"> propriétaire</w:t>
      </w:r>
      <w:r w:rsidR="007C555B">
        <w:rPr>
          <w:rFonts w:ascii="Calibri" w:hAnsi="Calibri" w:cs="Calibri"/>
          <w:lang w:val="fr-FR"/>
        </w:rPr>
        <w:t>s</w:t>
      </w:r>
      <w:r>
        <w:rPr>
          <w:rFonts w:ascii="Calibri" w:hAnsi="Calibri" w:cs="Calibri"/>
          <w:lang w:val="fr-FR"/>
        </w:rPr>
        <w:t xml:space="preserve"> particulier</w:t>
      </w:r>
      <w:r w:rsidR="007C555B">
        <w:rPr>
          <w:rFonts w:ascii="Calibri" w:hAnsi="Calibri" w:cs="Calibri"/>
          <w:lang w:val="fr-FR"/>
        </w:rPr>
        <w:t>s</w:t>
      </w:r>
      <w:r>
        <w:rPr>
          <w:rFonts w:ascii="Calibri" w:hAnsi="Calibri" w:cs="Calibri"/>
          <w:lang w:val="fr-FR"/>
        </w:rPr>
        <w:t xml:space="preserve">. </w:t>
      </w:r>
    </w:p>
    <w:p w:rsidR="00EA0226" w:rsidRDefault="00EA0226" w:rsidP="00994EAC">
      <w:pPr>
        <w:rPr>
          <w:rFonts w:ascii="Calibri" w:hAnsi="Calibri" w:cs="Calibri"/>
          <w:lang w:val="fr-FR"/>
        </w:rPr>
      </w:pPr>
    </w:p>
    <w:p w:rsidR="00EA0226" w:rsidRPr="00C737EC" w:rsidRDefault="00EA0226" w:rsidP="00994EAC">
      <w:pPr>
        <w:rPr>
          <w:rFonts w:ascii="Calibri" w:hAnsi="Calibri" w:cs="Calibri"/>
          <w:lang w:val="fr-FR"/>
        </w:rPr>
      </w:pPr>
    </w:p>
    <w:p w:rsidR="00EA0226" w:rsidRPr="007C555B" w:rsidRDefault="00EA0226" w:rsidP="00994EAC">
      <w:pPr>
        <w:outlineLvl w:val="0"/>
        <w:rPr>
          <w:rFonts w:ascii="Calibri" w:hAnsi="Calibri" w:cs="Calibri"/>
          <w:b/>
          <w:sz w:val="28"/>
          <w:szCs w:val="28"/>
          <w:u w:val="single"/>
          <w:lang w:val="fr-FR"/>
        </w:rPr>
      </w:pPr>
      <w:r w:rsidRPr="007C555B">
        <w:rPr>
          <w:rFonts w:ascii="Calibri" w:hAnsi="Calibri" w:cs="Calibri"/>
          <w:b/>
          <w:sz w:val="28"/>
          <w:szCs w:val="28"/>
          <w:u w:val="single"/>
          <w:lang w:val="fr-FR"/>
        </w:rPr>
        <w:t xml:space="preserve">Annulation du projet </w:t>
      </w:r>
    </w:p>
    <w:p w:rsidR="00EA0226" w:rsidRPr="00C737EC" w:rsidRDefault="00EA0226" w:rsidP="00994EAC">
      <w:pPr>
        <w:rPr>
          <w:rFonts w:ascii="Calibri" w:hAnsi="Calibri" w:cs="Calibri"/>
          <w:lang w:val="fr-FR"/>
        </w:rPr>
      </w:pPr>
    </w:p>
    <w:p w:rsidR="00EA0226" w:rsidRDefault="00EA0226" w:rsidP="00994EAC">
      <w:pPr>
        <w:rPr>
          <w:rFonts w:ascii="Calibri" w:hAnsi="Calibri" w:cs="Calibri"/>
          <w:lang w:val="fr-FR"/>
        </w:rPr>
      </w:pPr>
      <w:r>
        <w:rPr>
          <w:rFonts w:ascii="Calibri" w:hAnsi="Calibri" w:cs="Calibri"/>
          <w:lang w:val="fr-FR"/>
        </w:rPr>
        <w:t>Les motifs d’annulation avant le début du séjour</w:t>
      </w:r>
      <w:r w:rsidRPr="00C737EC">
        <w:rPr>
          <w:rFonts w:ascii="Calibri" w:hAnsi="Calibri" w:cs="Calibri"/>
          <w:lang w:val="fr-FR"/>
        </w:rPr>
        <w:t xml:space="preserve"> peuvent être liés</w:t>
      </w:r>
      <w:r>
        <w:rPr>
          <w:rFonts w:ascii="Calibri" w:hAnsi="Calibri" w:cs="Calibri"/>
          <w:lang w:val="fr-FR"/>
        </w:rPr>
        <w:t> :</w:t>
      </w:r>
    </w:p>
    <w:p w:rsidR="007C555B" w:rsidRDefault="007C555B" w:rsidP="00994EAC">
      <w:pPr>
        <w:numPr>
          <w:ilvl w:val="0"/>
          <w:numId w:val="12"/>
        </w:numPr>
        <w:rPr>
          <w:rFonts w:ascii="Calibri" w:hAnsi="Calibri" w:cs="Calibri"/>
          <w:lang w:val="fr-FR"/>
        </w:rPr>
      </w:pPr>
      <w:proofErr w:type="gramStart"/>
      <w:r>
        <w:rPr>
          <w:rFonts w:ascii="Calibri" w:hAnsi="Calibri" w:cs="Calibri"/>
          <w:lang w:val="fr-FR"/>
        </w:rPr>
        <w:t>à</w:t>
      </w:r>
      <w:proofErr w:type="gramEnd"/>
      <w:r>
        <w:rPr>
          <w:rFonts w:ascii="Calibri" w:hAnsi="Calibri" w:cs="Calibri"/>
          <w:lang w:val="fr-FR"/>
        </w:rPr>
        <w:t xml:space="preserve"> une situation sanitaire considérée trop inquiétante par les autorités sanitaires du pays d’origine ou de Belgique, ou par la direction de HELMo</w:t>
      </w:r>
      <w:r w:rsidR="00276C61">
        <w:rPr>
          <w:rFonts w:ascii="Calibri" w:hAnsi="Calibri" w:cs="Calibri"/>
          <w:lang w:val="fr-FR"/>
        </w:rPr>
        <w:t> ;</w:t>
      </w:r>
    </w:p>
    <w:p w:rsidR="00EA0226" w:rsidRPr="00A410A8" w:rsidRDefault="00EA0226" w:rsidP="00994EAC">
      <w:pPr>
        <w:numPr>
          <w:ilvl w:val="0"/>
          <w:numId w:val="12"/>
        </w:numPr>
        <w:rPr>
          <w:rFonts w:ascii="Calibri" w:hAnsi="Calibri" w:cs="Calibri"/>
          <w:lang w:val="fr-FR"/>
        </w:rPr>
      </w:pPr>
      <w:proofErr w:type="gramStart"/>
      <w:r w:rsidRPr="00C737EC">
        <w:rPr>
          <w:rFonts w:ascii="Calibri" w:hAnsi="Calibri" w:cs="Calibri"/>
          <w:lang w:val="fr-FR"/>
        </w:rPr>
        <w:t>à</w:t>
      </w:r>
      <w:proofErr w:type="gramEnd"/>
      <w:r w:rsidRPr="00C737EC">
        <w:rPr>
          <w:rFonts w:ascii="Calibri" w:hAnsi="Calibri" w:cs="Calibri"/>
          <w:lang w:val="fr-FR"/>
        </w:rPr>
        <w:t xml:space="preserve"> des situations impondérables sur le plan de l’or</w:t>
      </w:r>
      <w:r w:rsidR="00276C61">
        <w:rPr>
          <w:rFonts w:ascii="Calibri" w:hAnsi="Calibri" w:cs="Calibri"/>
          <w:lang w:val="fr-FR"/>
        </w:rPr>
        <w:t>ganisation ;</w:t>
      </w:r>
    </w:p>
    <w:p w:rsidR="00EA0226" w:rsidRDefault="00EA0226" w:rsidP="00994EAC">
      <w:pPr>
        <w:numPr>
          <w:ilvl w:val="0"/>
          <w:numId w:val="12"/>
        </w:numPr>
        <w:rPr>
          <w:rFonts w:ascii="Calibri" w:hAnsi="Calibri" w:cs="Calibri"/>
          <w:lang w:val="fr-FR"/>
        </w:rPr>
      </w:pPr>
      <w:proofErr w:type="gramStart"/>
      <w:r>
        <w:rPr>
          <w:rFonts w:ascii="Calibri" w:hAnsi="Calibri" w:cs="Calibri"/>
          <w:lang w:val="fr-FR"/>
        </w:rPr>
        <w:t>à</w:t>
      </w:r>
      <w:proofErr w:type="gramEnd"/>
      <w:r>
        <w:rPr>
          <w:rFonts w:ascii="Calibri" w:hAnsi="Calibri" w:cs="Calibri"/>
          <w:lang w:val="fr-FR"/>
        </w:rPr>
        <w:t xml:space="preserve"> des situations impondérables dans la vie de l’étudiant.</w:t>
      </w:r>
    </w:p>
    <w:p w:rsidR="00EA0226" w:rsidRDefault="00EA0226" w:rsidP="00994EAC">
      <w:pPr>
        <w:rPr>
          <w:rFonts w:ascii="Calibri" w:hAnsi="Calibri" w:cs="Calibri"/>
          <w:lang w:val="fr-FR"/>
        </w:rPr>
      </w:pPr>
      <w:r>
        <w:rPr>
          <w:rFonts w:ascii="Calibri" w:hAnsi="Calibri" w:cs="Calibri"/>
          <w:lang w:val="fr-FR"/>
        </w:rPr>
        <w:t>Quoi qu’il en soit, chaque partie veillera à en informer l’autre dans</w:t>
      </w:r>
      <w:r w:rsidR="007C555B">
        <w:rPr>
          <w:rFonts w:ascii="Calibri" w:hAnsi="Calibri" w:cs="Calibri"/>
          <w:lang w:val="fr-FR"/>
        </w:rPr>
        <w:t xml:space="preserve"> les meilleurs délais</w:t>
      </w:r>
      <w:r>
        <w:rPr>
          <w:rFonts w:ascii="Calibri" w:hAnsi="Calibri" w:cs="Calibri"/>
          <w:lang w:val="fr-FR"/>
        </w:rPr>
        <w:t>.</w:t>
      </w:r>
    </w:p>
    <w:p w:rsidR="00EA0226" w:rsidRDefault="00EA0226" w:rsidP="00994EAC">
      <w:pPr>
        <w:rPr>
          <w:rFonts w:ascii="Calibri" w:hAnsi="Calibri" w:cs="Calibri"/>
          <w:lang w:val="fr-FR"/>
        </w:rPr>
      </w:pPr>
      <w:r>
        <w:rPr>
          <w:rFonts w:ascii="Calibri" w:hAnsi="Calibri" w:cs="Calibri"/>
          <w:lang w:val="fr-FR"/>
        </w:rPr>
        <w:lastRenderedPageBreak/>
        <w:t>L</w:t>
      </w:r>
      <w:r w:rsidRPr="00C737EC">
        <w:rPr>
          <w:rFonts w:ascii="Calibri" w:hAnsi="Calibri" w:cs="Calibri"/>
          <w:lang w:val="fr-FR"/>
        </w:rPr>
        <w:t>’</w:t>
      </w:r>
      <w:proofErr w:type="spellStart"/>
      <w:r w:rsidRPr="00C737EC">
        <w:rPr>
          <w:rFonts w:ascii="Calibri" w:hAnsi="Calibri" w:cs="Calibri"/>
          <w:lang w:val="fr-FR"/>
        </w:rPr>
        <w:t>étudiant</w:t>
      </w:r>
      <w:r w:rsidR="00276C61">
        <w:rPr>
          <w:rFonts w:ascii="Calibri" w:hAnsi="Calibri" w:cs="Calibri"/>
          <w:lang w:val="fr-FR"/>
        </w:rPr>
        <w:t>.e</w:t>
      </w:r>
      <w:proofErr w:type="spellEnd"/>
      <w:r w:rsidRPr="00C737EC">
        <w:rPr>
          <w:rFonts w:ascii="Calibri" w:hAnsi="Calibri" w:cs="Calibri"/>
          <w:lang w:val="fr-FR"/>
        </w:rPr>
        <w:t xml:space="preserve"> s’engage à accepter l’évent</w:t>
      </w:r>
      <w:r>
        <w:rPr>
          <w:rFonts w:ascii="Calibri" w:hAnsi="Calibri" w:cs="Calibri"/>
          <w:lang w:val="fr-FR"/>
        </w:rPr>
        <w:t>ualité que son projet</w:t>
      </w:r>
      <w:r w:rsidRPr="00C737EC">
        <w:rPr>
          <w:rFonts w:ascii="Calibri" w:hAnsi="Calibri" w:cs="Calibri"/>
          <w:lang w:val="fr-FR"/>
        </w:rPr>
        <w:t xml:space="preserve"> puisse p</w:t>
      </w:r>
      <w:r>
        <w:rPr>
          <w:rFonts w:ascii="Calibri" w:hAnsi="Calibri" w:cs="Calibri"/>
          <w:lang w:val="fr-FR"/>
        </w:rPr>
        <w:t>rendre fin prématurément :</w:t>
      </w:r>
    </w:p>
    <w:p w:rsidR="00EA0226" w:rsidRPr="00375895" w:rsidRDefault="00EA0226" w:rsidP="00994EAC">
      <w:pPr>
        <w:pStyle w:val="Paragraphedeliste"/>
        <w:numPr>
          <w:ilvl w:val="0"/>
          <w:numId w:val="12"/>
        </w:numPr>
        <w:contextualSpacing w:val="0"/>
        <w:rPr>
          <w:rFonts w:ascii="Calibri" w:hAnsi="Calibri" w:cs="Calibri"/>
          <w:szCs w:val="22"/>
          <w:lang w:val="fr-FR"/>
        </w:rPr>
      </w:pPr>
      <w:proofErr w:type="gramStart"/>
      <w:r w:rsidRPr="00EA0226">
        <w:rPr>
          <w:rFonts w:ascii="Calibri" w:hAnsi="Calibri" w:cs="Calibri"/>
          <w:szCs w:val="22"/>
          <w:lang w:val="fr-BE"/>
        </w:rPr>
        <w:t>s’il</w:t>
      </w:r>
      <w:proofErr w:type="gramEnd"/>
      <w:r w:rsidRPr="00EA0226">
        <w:rPr>
          <w:rFonts w:ascii="Calibri" w:hAnsi="Calibri" w:cs="Calibri"/>
          <w:szCs w:val="22"/>
          <w:lang w:val="fr-BE"/>
        </w:rPr>
        <w:t xml:space="preserve"> s’avère que son niveau de maîtrise du français est inférie</w:t>
      </w:r>
      <w:r w:rsidR="00276C61">
        <w:rPr>
          <w:rFonts w:ascii="Calibri" w:hAnsi="Calibri" w:cs="Calibri"/>
          <w:szCs w:val="22"/>
          <w:lang w:val="fr-BE"/>
        </w:rPr>
        <w:t>ur au niveau minimum requis</w:t>
      </w:r>
      <w:r w:rsidRPr="00EA0226">
        <w:rPr>
          <w:rFonts w:ascii="Calibri" w:hAnsi="Calibri" w:cs="Calibri"/>
          <w:szCs w:val="22"/>
          <w:lang w:val="fr-BE"/>
        </w:rPr>
        <w:t>,</w:t>
      </w:r>
    </w:p>
    <w:p w:rsidR="00EA0226" w:rsidRDefault="00EA0226" w:rsidP="00994EAC">
      <w:pPr>
        <w:numPr>
          <w:ilvl w:val="0"/>
          <w:numId w:val="12"/>
        </w:numPr>
        <w:rPr>
          <w:rFonts w:ascii="Calibri" w:hAnsi="Calibri" w:cs="Calibri"/>
          <w:lang w:val="fr-FR"/>
        </w:rPr>
      </w:pPr>
      <w:proofErr w:type="gramStart"/>
      <w:r>
        <w:rPr>
          <w:rFonts w:ascii="Calibri" w:hAnsi="Calibri" w:cs="Calibri"/>
          <w:lang w:val="fr-FR"/>
        </w:rPr>
        <w:t>si</w:t>
      </w:r>
      <w:proofErr w:type="gramEnd"/>
      <w:r>
        <w:rPr>
          <w:rFonts w:ascii="Calibri" w:hAnsi="Calibri" w:cs="Calibri"/>
          <w:lang w:val="fr-FR"/>
        </w:rPr>
        <w:t xml:space="preserve"> l’</w:t>
      </w:r>
      <w:proofErr w:type="spellStart"/>
      <w:r>
        <w:rPr>
          <w:rFonts w:ascii="Calibri" w:hAnsi="Calibri" w:cs="Calibri"/>
          <w:lang w:val="fr-FR"/>
        </w:rPr>
        <w:t>étudiant</w:t>
      </w:r>
      <w:r w:rsidR="00276C61">
        <w:rPr>
          <w:rFonts w:ascii="Calibri" w:hAnsi="Calibri" w:cs="Calibri"/>
          <w:lang w:val="fr-FR"/>
        </w:rPr>
        <w:t>.e</w:t>
      </w:r>
      <w:proofErr w:type="spellEnd"/>
      <w:r>
        <w:rPr>
          <w:rFonts w:ascii="Calibri" w:hAnsi="Calibri" w:cs="Calibri"/>
          <w:lang w:val="fr-FR"/>
        </w:rPr>
        <w:t xml:space="preserve"> adopte</w:t>
      </w:r>
      <w:r w:rsidRPr="00C737EC">
        <w:rPr>
          <w:rFonts w:ascii="Calibri" w:hAnsi="Calibri" w:cs="Calibri"/>
          <w:lang w:val="fr-FR"/>
        </w:rPr>
        <w:t xml:space="preserve"> des comportements inap</w:t>
      </w:r>
      <w:r>
        <w:rPr>
          <w:rFonts w:ascii="Calibri" w:hAnsi="Calibri" w:cs="Calibri"/>
          <w:lang w:val="fr-FR"/>
        </w:rPr>
        <w:t>propriés.</w:t>
      </w:r>
      <w:r w:rsidRPr="00C737EC">
        <w:rPr>
          <w:rFonts w:ascii="Calibri" w:hAnsi="Calibri" w:cs="Calibri"/>
          <w:lang w:val="fr-FR"/>
        </w:rPr>
        <w:t xml:space="preserve"> </w:t>
      </w:r>
    </w:p>
    <w:p w:rsidR="00EA0226" w:rsidRDefault="00EA0226" w:rsidP="00994EAC">
      <w:pPr>
        <w:rPr>
          <w:rFonts w:ascii="Calibri" w:hAnsi="Calibri" w:cs="Calibri"/>
          <w:lang w:val="fr-FR"/>
        </w:rPr>
      </w:pPr>
      <w:r>
        <w:rPr>
          <w:rFonts w:ascii="Calibri" w:hAnsi="Calibri" w:cs="Calibri"/>
          <w:lang w:val="fr-FR"/>
        </w:rPr>
        <w:t>Les dilemm</w:t>
      </w:r>
      <w:r w:rsidRPr="00C737EC">
        <w:rPr>
          <w:rFonts w:ascii="Calibri" w:hAnsi="Calibri" w:cs="Calibri"/>
          <w:lang w:val="fr-FR"/>
        </w:rPr>
        <w:t>es s</w:t>
      </w:r>
      <w:r>
        <w:rPr>
          <w:rFonts w:ascii="Calibri" w:hAnsi="Calibri" w:cs="Calibri"/>
          <w:lang w:val="fr-FR"/>
        </w:rPr>
        <w:t>eront résolus à l’unanimité</w:t>
      </w:r>
      <w:r w:rsidRPr="00C737EC">
        <w:rPr>
          <w:rFonts w:ascii="Calibri" w:hAnsi="Calibri" w:cs="Calibri"/>
          <w:lang w:val="fr-FR"/>
        </w:rPr>
        <w:t xml:space="preserve"> entre les </w:t>
      </w:r>
      <w:r>
        <w:rPr>
          <w:rFonts w:ascii="Calibri" w:hAnsi="Calibri" w:cs="Calibri"/>
          <w:lang w:val="fr-FR"/>
        </w:rPr>
        <w:t>responsables de l’institution d’origine et</w:t>
      </w:r>
      <w:r w:rsidRPr="00C737EC">
        <w:rPr>
          <w:rFonts w:ascii="Calibri" w:hAnsi="Calibri" w:cs="Calibri"/>
          <w:lang w:val="fr-FR"/>
        </w:rPr>
        <w:t xml:space="preserve"> les r</w:t>
      </w:r>
      <w:r>
        <w:rPr>
          <w:rFonts w:ascii="Calibri" w:hAnsi="Calibri" w:cs="Calibri"/>
          <w:lang w:val="fr-FR"/>
        </w:rPr>
        <w:t xml:space="preserve">esponsables internationaux de HELMo. </w:t>
      </w:r>
    </w:p>
    <w:p w:rsidR="00EA0226" w:rsidRDefault="00EA0226" w:rsidP="00994EAC">
      <w:pPr>
        <w:rPr>
          <w:rFonts w:ascii="Calibri" w:hAnsi="Calibri" w:cs="Calibri"/>
          <w:lang w:val="fr-FR"/>
        </w:rPr>
      </w:pPr>
    </w:p>
    <w:p w:rsidR="00EA0226" w:rsidRDefault="00EA0226" w:rsidP="00994EAC">
      <w:pPr>
        <w:rPr>
          <w:rFonts w:ascii="Calibri" w:hAnsi="Calibri" w:cs="Calibri"/>
          <w:lang w:val="fr-FR"/>
        </w:rPr>
      </w:pPr>
      <w:r>
        <w:rPr>
          <w:rFonts w:ascii="Calibri" w:hAnsi="Calibri" w:cs="Calibri"/>
          <w:lang w:val="fr-FR"/>
        </w:rPr>
        <w:t>L’</w:t>
      </w:r>
      <w:proofErr w:type="spellStart"/>
      <w:r>
        <w:rPr>
          <w:rFonts w:ascii="Calibri" w:hAnsi="Calibri" w:cs="Calibri"/>
          <w:lang w:val="fr-FR"/>
        </w:rPr>
        <w:t>étudiant</w:t>
      </w:r>
      <w:r w:rsidR="00276C61">
        <w:rPr>
          <w:rFonts w:ascii="Calibri" w:hAnsi="Calibri" w:cs="Calibri"/>
          <w:lang w:val="fr-FR"/>
        </w:rPr>
        <w:t>.e</w:t>
      </w:r>
      <w:proofErr w:type="spellEnd"/>
      <w:r>
        <w:rPr>
          <w:rFonts w:ascii="Calibri" w:hAnsi="Calibri" w:cs="Calibri"/>
          <w:lang w:val="fr-FR"/>
        </w:rPr>
        <w:t xml:space="preserve"> est </w:t>
      </w:r>
      <w:proofErr w:type="spellStart"/>
      <w:proofErr w:type="gramStart"/>
      <w:r>
        <w:rPr>
          <w:rFonts w:ascii="Calibri" w:hAnsi="Calibri" w:cs="Calibri"/>
          <w:lang w:val="fr-FR"/>
        </w:rPr>
        <w:t>conscient</w:t>
      </w:r>
      <w:r w:rsidR="00276C61">
        <w:rPr>
          <w:rFonts w:ascii="Calibri" w:hAnsi="Calibri" w:cs="Calibri"/>
          <w:lang w:val="fr-FR"/>
        </w:rPr>
        <w:t>.e</w:t>
      </w:r>
      <w:proofErr w:type="spellEnd"/>
      <w:proofErr w:type="gramEnd"/>
      <w:r>
        <w:rPr>
          <w:rFonts w:ascii="Calibri" w:hAnsi="Calibri" w:cs="Calibri"/>
          <w:lang w:val="fr-FR"/>
        </w:rPr>
        <w:t xml:space="preserve"> que toute annulation entraînera des frais. Le</w:t>
      </w:r>
      <w:r w:rsidR="007C555B">
        <w:rPr>
          <w:rFonts w:ascii="Calibri" w:hAnsi="Calibri" w:cs="Calibri"/>
          <w:lang w:val="fr-FR"/>
        </w:rPr>
        <w:t>s</w:t>
      </w:r>
      <w:r>
        <w:rPr>
          <w:rFonts w:ascii="Calibri" w:hAnsi="Calibri" w:cs="Calibri"/>
          <w:lang w:val="fr-FR"/>
        </w:rPr>
        <w:t xml:space="preserve"> gestionnaire</w:t>
      </w:r>
      <w:r w:rsidR="007C555B">
        <w:rPr>
          <w:rFonts w:ascii="Calibri" w:hAnsi="Calibri" w:cs="Calibri"/>
          <w:lang w:val="fr-FR"/>
        </w:rPr>
        <w:t>s</w:t>
      </w:r>
      <w:r>
        <w:rPr>
          <w:rFonts w:ascii="Calibri" w:hAnsi="Calibri" w:cs="Calibri"/>
          <w:lang w:val="fr-FR"/>
        </w:rPr>
        <w:t xml:space="preserve"> ou propriétaire</w:t>
      </w:r>
      <w:r w:rsidR="007C555B">
        <w:rPr>
          <w:rFonts w:ascii="Calibri" w:hAnsi="Calibri" w:cs="Calibri"/>
          <w:lang w:val="fr-FR"/>
        </w:rPr>
        <w:t>s de</w:t>
      </w:r>
      <w:r>
        <w:rPr>
          <w:rFonts w:ascii="Calibri" w:hAnsi="Calibri" w:cs="Calibri"/>
          <w:lang w:val="fr-FR"/>
        </w:rPr>
        <w:t xml:space="preserve"> logement</w:t>
      </w:r>
      <w:r w:rsidR="007C555B">
        <w:rPr>
          <w:rFonts w:ascii="Calibri" w:hAnsi="Calibri" w:cs="Calibri"/>
          <w:lang w:val="fr-FR"/>
        </w:rPr>
        <w:t>s</w:t>
      </w:r>
      <w:r>
        <w:rPr>
          <w:rFonts w:ascii="Calibri" w:hAnsi="Calibri" w:cs="Calibri"/>
          <w:lang w:val="fr-FR"/>
        </w:rPr>
        <w:t xml:space="preserve"> réservé</w:t>
      </w:r>
      <w:r w:rsidR="007C555B">
        <w:rPr>
          <w:rFonts w:ascii="Calibri" w:hAnsi="Calibri" w:cs="Calibri"/>
          <w:lang w:val="fr-FR"/>
        </w:rPr>
        <w:t>s pourront</w:t>
      </w:r>
      <w:r>
        <w:rPr>
          <w:rFonts w:ascii="Calibri" w:hAnsi="Calibri" w:cs="Calibri"/>
          <w:lang w:val="fr-FR"/>
        </w:rPr>
        <w:t xml:space="preserve"> exiger un dédommagement.</w:t>
      </w:r>
    </w:p>
    <w:p w:rsidR="00EA0226" w:rsidRDefault="00EA0226" w:rsidP="00994EAC">
      <w:pPr>
        <w:outlineLvl w:val="0"/>
        <w:rPr>
          <w:rFonts w:ascii="Calibri" w:hAnsi="Calibri" w:cs="Calibri"/>
          <w:b/>
          <w:u w:val="single"/>
          <w:lang w:val="fr-FR"/>
        </w:rPr>
      </w:pPr>
    </w:p>
    <w:p w:rsidR="00EA0226" w:rsidRDefault="00EA0226" w:rsidP="00994EAC">
      <w:pPr>
        <w:outlineLvl w:val="0"/>
        <w:rPr>
          <w:rFonts w:ascii="Calibri" w:hAnsi="Calibri" w:cs="Calibri"/>
          <w:b/>
          <w:u w:val="single"/>
          <w:lang w:val="fr-FR"/>
        </w:rPr>
      </w:pPr>
    </w:p>
    <w:p w:rsidR="00EA0226" w:rsidRPr="007C555B" w:rsidRDefault="003C0443" w:rsidP="00994EAC">
      <w:pPr>
        <w:outlineLvl w:val="0"/>
        <w:rPr>
          <w:rFonts w:ascii="Calibri" w:hAnsi="Calibri" w:cs="Calibri"/>
          <w:b/>
          <w:sz w:val="28"/>
          <w:szCs w:val="28"/>
          <w:u w:val="single"/>
          <w:lang w:val="fr-FR"/>
        </w:rPr>
      </w:pPr>
      <w:r>
        <w:rPr>
          <w:rFonts w:ascii="Calibri" w:hAnsi="Calibri" w:cs="Calibri"/>
          <w:b/>
          <w:sz w:val="28"/>
          <w:szCs w:val="28"/>
          <w:u w:val="single"/>
          <w:lang w:val="fr-FR"/>
        </w:rPr>
        <w:t>Documents de voyage</w:t>
      </w:r>
      <w:r w:rsidR="00EA0226" w:rsidRPr="007C555B">
        <w:rPr>
          <w:rFonts w:ascii="Calibri" w:hAnsi="Calibri" w:cs="Calibri"/>
          <w:b/>
          <w:sz w:val="28"/>
          <w:szCs w:val="28"/>
          <w:u w:val="single"/>
          <w:lang w:val="fr-FR"/>
        </w:rPr>
        <w:t>, assurances et soins de santé</w:t>
      </w:r>
    </w:p>
    <w:p w:rsidR="00EA0226" w:rsidRDefault="00EA0226" w:rsidP="00994EAC">
      <w:pPr>
        <w:outlineLvl w:val="0"/>
        <w:rPr>
          <w:rFonts w:ascii="Calibri" w:hAnsi="Calibri" w:cs="Calibri"/>
          <w:lang w:val="fr-FR"/>
        </w:rPr>
      </w:pPr>
    </w:p>
    <w:p w:rsidR="00EA0226" w:rsidRDefault="00EA0226" w:rsidP="00994EAC">
      <w:pPr>
        <w:outlineLvl w:val="0"/>
        <w:rPr>
          <w:rFonts w:ascii="Calibri" w:hAnsi="Calibri" w:cs="Calibri"/>
          <w:lang w:val="fr-FR"/>
        </w:rPr>
      </w:pPr>
      <w:r w:rsidRPr="00FD6429">
        <w:rPr>
          <w:rFonts w:ascii="Calibri" w:hAnsi="Calibri" w:cs="Calibri"/>
          <w:lang w:val="fr-FR"/>
        </w:rPr>
        <w:t>L’</w:t>
      </w:r>
      <w:proofErr w:type="spellStart"/>
      <w:r w:rsidRPr="00FD6429">
        <w:rPr>
          <w:rFonts w:ascii="Calibri" w:hAnsi="Calibri" w:cs="Calibri"/>
          <w:lang w:val="fr-FR"/>
        </w:rPr>
        <w:t>étudiant</w:t>
      </w:r>
      <w:r w:rsidR="007C555B">
        <w:rPr>
          <w:rFonts w:ascii="Calibri" w:hAnsi="Calibri" w:cs="Calibri"/>
          <w:lang w:val="fr-FR"/>
        </w:rPr>
        <w:t>.e</w:t>
      </w:r>
      <w:proofErr w:type="spellEnd"/>
      <w:r>
        <w:rPr>
          <w:rFonts w:ascii="Calibri" w:hAnsi="Calibri" w:cs="Calibri"/>
          <w:lang w:val="fr-FR"/>
        </w:rPr>
        <w:t xml:space="preserve"> doit se renseigner :</w:t>
      </w:r>
    </w:p>
    <w:p w:rsidR="00541657" w:rsidRDefault="00541657" w:rsidP="00994EAC">
      <w:pPr>
        <w:outlineLvl w:val="0"/>
        <w:rPr>
          <w:rFonts w:ascii="Calibri" w:hAnsi="Calibri" w:cs="Calibri"/>
          <w:lang w:val="fr-FR"/>
        </w:rPr>
      </w:pPr>
    </w:p>
    <w:p w:rsidR="00FD49F3" w:rsidRDefault="00FD49F3" w:rsidP="00994EAC">
      <w:pPr>
        <w:numPr>
          <w:ilvl w:val="0"/>
          <w:numId w:val="13"/>
        </w:numPr>
        <w:rPr>
          <w:rFonts w:ascii="Calibri" w:hAnsi="Calibri" w:cs="Calibri"/>
          <w:lang w:val="fr-FR"/>
        </w:rPr>
      </w:pPr>
      <w:proofErr w:type="gramStart"/>
      <w:r>
        <w:rPr>
          <w:rFonts w:ascii="Calibri" w:hAnsi="Calibri" w:cs="Calibri"/>
          <w:lang w:val="fr-FR"/>
        </w:rPr>
        <w:t>auprès</w:t>
      </w:r>
      <w:proofErr w:type="gramEnd"/>
      <w:r>
        <w:rPr>
          <w:rFonts w:ascii="Calibri" w:hAnsi="Calibri" w:cs="Calibri"/>
          <w:lang w:val="fr-FR"/>
        </w:rPr>
        <w:t xml:space="preserve"> des autorités de son pays d’origine sur les conditions de voyage ;</w:t>
      </w:r>
    </w:p>
    <w:p w:rsidR="00FD49F3" w:rsidRDefault="00FD49F3" w:rsidP="00FD49F3">
      <w:pPr>
        <w:ind w:left="1080"/>
        <w:rPr>
          <w:rFonts w:ascii="Calibri" w:hAnsi="Calibri" w:cs="Calibri"/>
          <w:lang w:val="fr-FR"/>
        </w:rPr>
      </w:pPr>
    </w:p>
    <w:p w:rsidR="00FD49F3" w:rsidRDefault="00FD49F3" w:rsidP="00994EAC">
      <w:pPr>
        <w:numPr>
          <w:ilvl w:val="0"/>
          <w:numId w:val="13"/>
        </w:numPr>
        <w:rPr>
          <w:rFonts w:ascii="Calibri" w:hAnsi="Calibri" w:cs="Calibri"/>
          <w:lang w:val="fr-FR"/>
        </w:rPr>
      </w:pPr>
      <w:proofErr w:type="gramStart"/>
      <w:r>
        <w:rPr>
          <w:rFonts w:ascii="Calibri" w:hAnsi="Calibri" w:cs="Calibri"/>
          <w:lang w:val="fr-FR"/>
        </w:rPr>
        <w:t>auprès</w:t>
      </w:r>
      <w:proofErr w:type="gramEnd"/>
      <w:r>
        <w:rPr>
          <w:rFonts w:ascii="Calibri" w:hAnsi="Calibri" w:cs="Calibri"/>
          <w:lang w:val="fr-FR"/>
        </w:rPr>
        <w:t xml:space="preserve"> des autorités belges sur les c</w:t>
      </w:r>
      <w:r w:rsidR="003C0443">
        <w:rPr>
          <w:rFonts w:ascii="Calibri" w:hAnsi="Calibri" w:cs="Calibri"/>
          <w:lang w:val="fr-FR"/>
        </w:rPr>
        <w:t>onditions d’entrée en Belgique</w:t>
      </w:r>
    </w:p>
    <w:p w:rsidR="00FD49F3" w:rsidRPr="00FD49F3" w:rsidRDefault="00B6266E" w:rsidP="00FD49F3">
      <w:pPr>
        <w:pStyle w:val="Paragraphedeliste"/>
        <w:ind w:left="1080"/>
        <w:rPr>
          <w:rFonts w:asciiTheme="minorHAnsi" w:hAnsiTheme="minorHAnsi" w:cstheme="minorHAnsi"/>
          <w:lang w:val="fr-FR"/>
        </w:rPr>
      </w:pPr>
      <w:hyperlink r:id="rId9" w:history="1">
        <w:r w:rsidR="00FD49F3" w:rsidRPr="00FD49F3">
          <w:rPr>
            <w:rStyle w:val="Lienhypertexte"/>
            <w:rFonts w:asciiTheme="minorHAnsi" w:hAnsiTheme="minorHAnsi" w:cstheme="minorHAnsi"/>
            <w:lang w:val="fr-FR"/>
          </w:rPr>
          <w:t>https://www.info-coronavirus.be/fr/voyages/</w:t>
        </w:r>
      </w:hyperlink>
    </w:p>
    <w:p w:rsidR="00FD49F3" w:rsidRPr="00FD49F3" w:rsidRDefault="00FD49F3" w:rsidP="00FD49F3">
      <w:pPr>
        <w:ind w:left="1080"/>
        <w:rPr>
          <w:rFonts w:ascii="Calibri" w:hAnsi="Calibri" w:cs="Calibri"/>
          <w:lang w:val="fr-FR"/>
        </w:rPr>
      </w:pPr>
    </w:p>
    <w:p w:rsidR="00FD49F3" w:rsidRPr="00EA0226" w:rsidRDefault="00FD49F3" w:rsidP="00FD49F3">
      <w:pPr>
        <w:pStyle w:val="Paragraphedeliste"/>
        <w:numPr>
          <w:ilvl w:val="0"/>
          <w:numId w:val="13"/>
        </w:numPr>
        <w:contextualSpacing w:val="0"/>
        <w:rPr>
          <w:rFonts w:ascii="Calibri" w:hAnsi="Calibri" w:cs="Calibri"/>
          <w:szCs w:val="22"/>
          <w:lang w:val="fr-BE"/>
        </w:rPr>
      </w:pPr>
      <w:proofErr w:type="gramStart"/>
      <w:r w:rsidRPr="00EA0226">
        <w:rPr>
          <w:rFonts w:ascii="Calibri" w:hAnsi="Calibri" w:cs="Calibri"/>
          <w:szCs w:val="22"/>
          <w:lang w:val="fr-BE"/>
        </w:rPr>
        <w:t>auprès</w:t>
      </w:r>
      <w:proofErr w:type="gramEnd"/>
      <w:r w:rsidRPr="00EA0226">
        <w:rPr>
          <w:rFonts w:ascii="Calibri" w:hAnsi="Calibri" w:cs="Calibri"/>
          <w:szCs w:val="22"/>
          <w:lang w:val="fr-BE"/>
        </w:rPr>
        <w:t xml:space="preserve"> de l’administration pour savoir s’il a besoin d’un passeport et, </w:t>
      </w:r>
      <w:r>
        <w:rPr>
          <w:rFonts w:ascii="Calibri" w:hAnsi="Calibri" w:cs="Calibri"/>
          <w:szCs w:val="22"/>
          <w:lang w:val="fr-BE"/>
        </w:rPr>
        <w:t>éventuellement, d’un visa ;</w:t>
      </w:r>
    </w:p>
    <w:p w:rsidR="00FD49F3" w:rsidRPr="00FD49F3" w:rsidRDefault="00FD49F3" w:rsidP="00FD49F3">
      <w:pPr>
        <w:ind w:left="720"/>
        <w:rPr>
          <w:rFonts w:ascii="Calibri" w:hAnsi="Calibri" w:cs="Calibri"/>
          <w:lang w:val="fr-FR"/>
        </w:rPr>
      </w:pPr>
    </w:p>
    <w:p w:rsidR="00EA0226" w:rsidRDefault="00EA0226" w:rsidP="00994EAC">
      <w:pPr>
        <w:numPr>
          <w:ilvl w:val="0"/>
          <w:numId w:val="13"/>
        </w:numPr>
        <w:rPr>
          <w:rFonts w:ascii="Calibri" w:hAnsi="Calibri" w:cs="Calibri"/>
          <w:lang w:val="fr-FR"/>
        </w:rPr>
      </w:pPr>
      <w:proofErr w:type="gramStart"/>
      <w:r w:rsidRPr="00FD6429">
        <w:rPr>
          <w:rFonts w:ascii="Calibri" w:hAnsi="Calibri" w:cs="Calibri"/>
          <w:szCs w:val="22"/>
          <w:lang w:val="fr-BE"/>
        </w:rPr>
        <w:t>auprès</w:t>
      </w:r>
      <w:proofErr w:type="gramEnd"/>
      <w:r w:rsidRPr="00FD6429">
        <w:rPr>
          <w:rFonts w:ascii="Calibri" w:hAnsi="Calibri" w:cs="Calibri"/>
          <w:szCs w:val="22"/>
          <w:lang w:val="fr-BE"/>
        </w:rPr>
        <w:t xml:space="preserve"> de </w:t>
      </w:r>
      <w:r>
        <w:rPr>
          <w:rFonts w:ascii="Calibri" w:hAnsi="Calibri" w:cs="Calibri"/>
          <w:szCs w:val="22"/>
          <w:lang w:val="fr-BE"/>
        </w:rPr>
        <w:t>son organisme d’assurance-maladie dans son pays d’origine</w:t>
      </w:r>
      <w:r w:rsidRPr="00FD6429">
        <w:rPr>
          <w:rFonts w:ascii="Calibri" w:hAnsi="Calibri" w:cs="Calibri"/>
          <w:szCs w:val="22"/>
          <w:lang w:val="fr-BE"/>
        </w:rPr>
        <w:t xml:space="preserve"> </w:t>
      </w:r>
      <w:r>
        <w:rPr>
          <w:rFonts w:ascii="Calibri" w:hAnsi="Calibri" w:cs="Calibri"/>
          <w:lang w:val="fr-FR"/>
        </w:rPr>
        <w:t>pour que les frais médicaux et d’hospitalisation éventuels en Belgique lui soient remboursés selon les accords interna</w:t>
      </w:r>
      <w:r w:rsidR="00FD49F3">
        <w:rPr>
          <w:rFonts w:ascii="Calibri" w:hAnsi="Calibri" w:cs="Calibri"/>
          <w:lang w:val="fr-FR"/>
        </w:rPr>
        <w:t>tionaux ;</w:t>
      </w:r>
    </w:p>
    <w:p w:rsidR="00541657" w:rsidRPr="00FD6429" w:rsidRDefault="00541657" w:rsidP="00994EAC">
      <w:pPr>
        <w:ind w:left="1080"/>
        <w:rPr>
          <w:rFonts w:ascii="Calibri" w:hAnsi="Calibri" w:cs="Calibri"/>
          <w:lang w:val="fr-FR"/>
        </w:rPr>
      </w:pPr>
    </w:p>
    <w:p w:rsidR="00EA0226" w:rsidRPr="00541657" w:rsidRDefault="00EA0226" w:rsidP="00994EAC">
      <w:pPr>
        <w:pStyle w:val="Paragraphedeliste"/>
        <w:numPr>
          <w:ilvl w:val="0"/>
          <w:numId w:val="13"/>
        </w:numPr>
        <w:contextualSpacing w:val="0"/>
        <w:rPr>
          <w:rFonts w:ascii="Calibri" w:hAnsi="Calibri" w:cs="Calibri"/>
          <w:szCs w:val="22"/>
          <w:lang w:val="fr-BE"/>
        </w:rPr>
      </w:pPr>
      <w:proofErr w:type="gramStart"/>
      <w:r w:rsidRPr="00541657">
        <w:rPr>
          <w:rFonts w:ascii="Calibri" w:hAnsi="Calibri" w:cs="Calibri"/>
          <w:szCs w:val="22"/>
          <w:lang w:val="fr-BE"/>
        </w:rPr>
        <w:t>auprès</w:t>
      </w:r>
      <w:proofErr w:type="gramEnd"/>
      <w:r w:rsidRPr="00541657">
        <w:rPr>
          <w:rFonts w:ascii="Calibri" w:hAnsi="Calibri" w:cs="Calibri"/>
          <w:szCs w:val="22"/>
          <w:lang w:val="fr-BE"/>
        </w:rPr>
        <w:t xml:space="preserve"> de son courtier d’assurances</w:t>
      </w:r>
    </w:p>
    <w:p w:rsidR="00EA0226" w:rsidRPr="00EA0226" w:rsidRDefault="00EA0226" w:rsidP="00994EAC">
      <w:pPr>
        <w:pStyle w:val="Paragraphedeliste"/>
        <w:numPr>
          <w:ilvl w:val="0"/>
          <w:numId w:val="14"/>
        </w:numPr>
        <w:contextualSpacing w:val="0"/>
        <w:rPr>
          <w:rFonts w:ascii="Calibri" w:hAnsi="Calibri" w:cs="Calibri"/>
          <w:szCs w:val="22"/>
          <w:lang w:val="fr-BE"/>
        </w:rPr>
      </w:pPr>
      <w:proofErr w:type="gramStart"/>
      <w:r w:rsidRPr="00EA0226">
        <w:rPr>
          <w:rFonts w:ascii="Calibri" w:hAnsi="Calibri" w:cs="Calibri"/>
          <w:szCs w:val="22"/>
          <w:lang w:val="fr-BE"/>
        </w:rPr>
        <w:t>assurance</w:t>
      </w:r>
      <w:proofErr w:type="gramEnd"/>
      <w:r w:rsidRPr="00EA0226">
        <w:rPr>
          <w:rFonts w:ascii="Calibri" w:hAnsi="Calibri" w:cs="Calibri"/>
          <w:szCs w:val="22"/>
          <w:lang w:val="fr-BE"/>
        </w:rPr>
        <w:t xml:space="preserve"> responsabilité civile obligatoire (assurance familiale qui interviendrait en cas de dommages à un tiers),</w:t>
      </w:r>
    </w:p>
    <w:p w:rsidR="00EA0226" w:rsidRPr="00EA0226" w:rsidRDefault="00EA0226" w:rsidP="00994EAC">
      <w:pPr>
        <w:pStyle w:val="Paragraphedeliste"/>
        <w:numPr>
          <w:ilvl w:val="0"/>
          <w:numId w:val="14"/>
        </w:numPr>
        <w:contextualSpacing w:val="0"/>
        <w:rPr>
          <w:rFonts w:ascii="Calibri" w:hAnsi="Calibri" w:cs="Calibri"/>
          <w:szCs w:val="22"/>
          <w:lang w:val="fr-BE"/>
        </w:rPr>
      </w:pPr>
      <w:proofErr w:type="gramStart"/>
      <w:r w:rsidRPr="00EA0226">
        <w:rPr>
          <w:rFonts w:ascii="Calibri" w:hAnsi="Calibri" w:cs="Calibri"/>
          <w:szCs w:val="22"/>
          <w:lang w:val="fr-BE"/>
        </w:rPr>
        <w:t>assurance</w:t>
      </w:r>
      <w:proofErr w:type="gramEnd"/>
      <w:r w:rsidRPr="00EA0226">
        <w:rPr>
          <w:rFonts w:ascii="Calibri" w:hAnsi="Calibri" w:cs="Calibri"/>
          <w:szCs w:val="22"/>
          <w:lang w:val="fr-BE"/>
        </w:rPr>
        <w:t xml:space="preserve"> location de logement obligatoire si les risques ne sont pas couverts par le</w:t>
      </w:r>
      <w:r w:rsidR="00FD49F3">
        <w:rPr>
          <w:rFonts w:ascii="Calibri" w:hAnsi="Calibri" w:cs="Calibri"/>
          <w:szCs w:val="22"/>
          <w:lang w:val="fr-BE"/>
        </w:rPr>
        <w:t>s</w:t>
      </w:r>
      <w:r w:rsidRPr="00EA0226">
        <w:rPr>
          <w:rFonts w:ascii="Calibri" w:hAnsi="Calibri" w:cs="Calibri"/>
          <w:szCs w:val="22"/>
          <w:lang w:val="fr-BE"/>
        </w:rPr>
        <w:t xml:space="preserve"> propriét</w:t>
      </w:r>
      <w:r w:rsidR="00FD49F3">
        <w:rPr>
          <w:rFonts w:ascii="Calibri" w:hAnsi="Calibri" w:cs="Calibri"/>
          <w:szCs w:val="22"/>
          <w:lang w:val="fr-BE"/>
        </w:rPr>
        <w:t xml:space="preserve">aires, ou par l’assurance </w:t>
      </w:r>
      <w:r w:rsidRPr="00EA0226">
        <w:rPr>
          <w:rFonts w:ascii="Calibri" w:hAnsi="Calibri" w:cs="Calibri"/>
          <w:szCs w:val="22"/>
          <w:lang w:val="fr-BE"/>
        </w:rPr>
        <w:t>de l’</w:t>
      </w:r>
      <w:proofErr w:type="spellStart"/>
      <w:r w:rsidRPr="00EA0226">
        <w:rPr>
          <w:rFonts w:ascii="Calibri" w:hAnsi="Calibri" w:cs="Calibri"/>
          <w:szCs w:val="22"/>
          <w:lang w:val="fr-BE"/>
        </w:rPr>
        <w:t>étudiant</w:t>
      </w:r>
      <w:r w:rsidR="00FD49F3">
        <w:rPr>
          <w:rFonts w:ascii="Calibri" w:hAnsi="Calibri" w:cs="Calibri"/>
          <w:szCs w:val="22"/>
          <w:lang w:val="fr-BE"/>
        </w:rPr>
        <w:t>.e</w:t>
      </w:r>
      <w:proofErr w:type="spellEnd"/>
      <w:r w:rsidR="00FD49F3">
        <w:rPr>
          <w:rFonts w:ascii="Calibri" w:hAnsi="Calibri" w:cs="Calibri"/>
          <w:szCs w:val="22"/>
          <w:lang w:val="fr-BE"/>
        </w:rPr>
        <w:t xml:space="preserve"> ou, le cas échéant, de ses parents</w:t>
      </w:r>
      <w:r w:rsidRPr="00EA0226">
        <w:rPr>
          <w:rFonts w:ascii="Calibri" w:hAnsi="Calibri" w:cs="Calibri"/>
          <w:szCs w:val="22"/>
          <w:lang w:val="fr-BE"/>
        </w:rPr>
        <w:t xml:space="preserve"> (se rensei</w:t>
      </w:r>
      <w:r w:rsidR="00FD49F3">
        <w:rPr>
          <w:rFonts w:ascii="Calibri" w:hAnsi="Calibri" w:cs="Calibri"/>
          <w:szCs w:val="22"/>
          <w:lang w:val="fr-BE"/>
        </w:rPr>
        <w:t>gner auprès des</w:t>
      </w:r>
      <w:r w:rsidRPr="00EA0226">
        <w:rPr>
          <w:rFonts w:ascii="Calibri" w:hAnsi="Calibri" w:cs="Calibri"/>
          <w:szCs w:val="22"/>
          <w:lang w:val="fr-BE"/>
        </w:rPr>
        <w:t xml:space="preserve"> propriétaire</w:t>
      </w:r>
      <w:r w:rsidR="00FD49F3">
        <w:rPr>
          <w:rFonts w:ascii="Calibri" w:hAnsi="Calibri" w:cs="Calibri"/>
          <w:szCs w:val="22"/>
          <w:lang w:val="fr-BE"/>
        </w:rPr>
        <w:t>s</w:t>
      </w:r>
      <w:r w:rsidRPr="00EA0226">
        <w:rPr>
          <w:rFonts w:ascii="Calibri" w:hAnsi="Calibri" w:cs="Calibri"/>
          <w:szCs w:val="22"/>
          <w:lang w:val="fr-BE"/>
        </w:rPr>
        <w:t xml:space="preserve"> ou gestionnaire</w:t>
      </w:r>
      <w:r w:rsidR="00FD49F3">
        <w:rPr>
          <w:rFonts w:ascii="Calibri" w:hAnsi="Calibri" w:cs="Calibri"/>
          <w:szCs w:val="22"/>
          <w:lang w:val="fr-BE"/>
        </w:rPr>
        <w:t>s</w:t>
      </w:r>
      <w:r w:rsidRPr="00EA0226">
        <w:rPr>
          <w:rFonts w:ascii="Calibri" w:hAnsi="Calibri" w:cs="Calibri"/>
          <w:szCs w:val="22"/>
          <w:lang w:val="fr-BE"/>
        </w:rPr>
        <w:t xml:space="preserve"> du logement),</w:t>
      </w:r>
    </w:p>
    <w:p w:rsidR="00EA0226" w:rsidRDefault="00EA0226" w:rsidP="00994EAC">
      <w:pPr>
        <w:pStyle w:val="Paragraphedeliste"/>
        <w:numPr>
          <w:ilvl w:val="0"/>
          <w:numId w:val="14"/>
        </w:numPr>
        <w:contextualSpacing w:val="0"/>
        <w:rPr>
          <w:rFonts w:ascii="Calibri" w:hAnsi="Calibri" w:cs="Calibri"/>
          <w:szCs w:val="22"/>
          <w:lang w:val="fr-BE"/>
        </w:rPr>
      </w:pPr>
      <w:proofErr w:type="gramStart"/>
      <w:r w:rsidRPr="00EA0226">
        <w:rPr>
          <w:rFonts w:ascii="Calibri" w:hAnsi="Calibri" w:cs="Calibri"/>
          <w:szCs w:val="22"/>
          <w:lang w:val="fr-BE"/>
        </w:rPr>
        <w:t>assurance</w:t>
      </w:r>
      <w:proofErr w:type="gramEnd"/>
      <w:r w:rsidRPr="00EA0226">
        <w:rPr>
          <w:rFonts w:ascii="Calibri" w:hAnsi="Calibri" w:cs="Calibri"/>
          <w:szCs w:val="22"/>
          <w:lang w:val="fr-BE"/>
        </w:rPr>
        <w:t xml:space="preserve"> de type « assistance à l’étranger - rapatriement » fortement conseillée pour l</w:t>
      </w:r>
      <w:r w:rsidR="00FD49F3">
        <w:rPr>
          <w:rFonts w:ascii="Calibri" w:hAnsi="Calibri" w:cs="Calibri"/>
          <w:szCs w:val="22"/>
          <w:lang w:val="fr-BE"/>
        </w:rPr>
        <w:t>a période de séjour en Belgique.</w:t>
      </w:r>
    </w:p>
    <w:p w:rsidR="00EA0226" w:rsidRDefault="00EA0226" w:rsidP="00994EAC">
      <w:pPr>
        <w:rPr>
          <w:rFonts w:ascii="Calibri" w:hAnsi="Calibri" w:cs="Calibri"/>
          <w:lang w:val="fr-FR"/>
        </w:rPr>
      </w:pPr>
    </w:p>
    <w:p w:rsidR="00EA0226" w:rsidRDefault="00EA0226" w:rsidP="00994EAC">
      <w:pPr>
        <w:rPr>
          <w:rFonts w:ascii="Calibri" w:hAnsi="Calibri" w:cs="Calibri"/>
          <w:lang w:val="fr-FR"/>
        </w:rPr>
      </w:pPr>
      <w:r>
        <w:rPr>
          <w:rFonts w:ascii="Calibri" w:hAnsi="Calibri" w:cs="Calibri"/>
          <w:lang w:val="fr-FR"/>
        </w:rPr>
        <w:t>L’</w:t>
      </w:r>
      <w:proofErr w:type="spellStart"/>
      <w:r>
        <w:rPr>
          <w:rFonts w:ascii="Calibri" w:hAnsi="Calibri" w:cs="Calibri"/>
          <w:lang w:val="fr-FR"/>
        </w:rPr>
        <w:t>étudiant</w:t>
      </w:r>
      <w:r w:rsidR="00FD49F3">
        <w:rPr>
          <w:rFonts w:ascii="Calibri" w:hAnsi="Calibri" w:cs="Calibri"/>
          <w:lang w:val="fr-FR"/>
        </w:rPr>
        <w:t>.e</w:t>
      </w:r>
      <w:proofErr w:type="spellEnd"/>
      <w:r>
        <w:rPr>
          <w:rFonts w:ascii="Calibri" w:hAnsi="Calibri" w:cs="Calibri"/>
          <w:lang w:val="fr-FR"/>
        </w:rPr>
        <w:t xml:space="preserve"> atteste par la présente avoir pris connaissance de ces recommandations.</w:t>
      </w:r>
    </w:p>
    <w:p w:rsidR="00EA0226" w:rsidRDefault="00EA0226" w:rsidP="00994EAC">
      <w:pPr>
        <w:outlineLvl w:val="0"/>
        <w:rPr>
          <w:rFonts w:ascii="Calibri" w:hAnsi="Calibri" w:cs="Calibri"/>
          <w:lang w:val="fr-FR"/>
        </w:rPr>
      </w:pPr>
      <w:r>
        <w:rPr>
          <w:rFonts w:ascii="Calibri" w:hAnsi="Calibri" w:cs="Calibri"/>
          <w:lang w:val="fr-FR"/>
        </w:rPr>
        <w:t>HELMo ne pourra être tenue responsable des manquements éventuels.</w:t>
      </w:r>
    </w:p>
    <w:p w:rsidR="00EA0226" w:rsidRDefault="00EA0226" w:rsidP="00994EAC">
      <w:pPr>
        <w:rPr>
          <w:rFonts w:ascii="Calibri" w:hAnsi="Calibri" w:cs="Calibri"/>
          <w:lang w:val="fr-FR"/>
        </w:rPr>
      </w:pPr>
    </w:p>
    <w:p w:rsidR="00EA0226" w:rsidRPr="00C737EC" w:rsidRDefault="00EA0226" w:rsidP="00994EAC">
      <w:pPr>
        <w:rPr>
          <w:rFonts w:ascii="Calibri" w:hAnsi="Calibri" w:cs="Calibri"/>
          <w:lang w:val="fr-FR"/>
        </w:rPr>
      </w:pPr>
      <w:r w:rsidRPr="00C737EC">
        <w:rPr>
          <w:rFonts w:ascii="Calibri" w:hAnsi="Calibri" w:cs="Calibri"/>
          <w:lang w:val="fr-FR"/>
        </w:rPr>
        <w:t>Je, soussigné(e),</w:t>
      </w:r>
      <w:r>
        <w:rPr>
          <w:rFonts w:ascii="Calibri" w:hAnsi="Calibri" w:cs="Calibri"/>
          <w:lang w:val="fr-FR"/>
        </w:rPr>
        <w:t xml:space="preserve"> …………………………………………………………………………………………….</w:t>
      </w:r>
    </w:p>
    <w:p w:rsidR="00EA0226" w:rsidRDefault="00EA0226" w:rsidP="00994EAC">
      <w:pPr>
        <w:rPr>
          <w:rFonts w:ascii="Calibri" w:hAnsi="Calibri" w:cs="Calibri"/>
          <w:lang w:val="fr-FR"/>
        </w:rPr>
      </w:pPr>
    </w:p>
    <w:p w:rsidR="00EA0226" w:rsidRPr="00C737EC" w:rsidRDefault="00EA0226" w:rsidP="00994EAC">
      <w:pPr>
        <w:rPr>
          <w:rFonts w:ascii="Calibri" w:hAnsi="Calibri" w:cs="Calibri"/>
          <w:lang w:val="fr-FR"/>
        </w:rPr>
      </w:pPr>
      <w:proofErr w:type="gramStart"/>
      <w:r w:rsidRPr="00C737EC">
        <w:rPr>
          <w:rFonts w:ascii="Calibri" w:hAnsi="Calibri" w:cs="Calibri"/>
          <w:lang w:val="fr-FR"/>
        </w:rPr>
        <w:t>à</w:t>
      </w:r>
      <w:proofErr w:type="gramEnd"/>
      <w:r w:rsidRPr="00C737EC">
        <w:rPr>
          <w:rFonts w:ascii="Calibri" w:hAnsi="Calibri" w:cs="Calibri"/>
          <w:lang w:val="fr-FR"/>
        </w:rPr>
        <w:t xml:space="preserve"> la suite de la lecture du contrat qui précède, m’engage à en respecter et en appliquer les modalités décrites.</w:t>
      </w:r>
    </w:p>
    <w:p w:rsidR="00EA0226" w:rsidRPr="00C737EC" w:rsidRDefault="00EA0226" w:rsidP="00994EAC">
      <w:pPr>
        <w:rPr>
          <w:rFonts w:ascii="Calibri" w:hAnsi="Calibri" w:cs="Calibri"/>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tblGrid>
      <w:tr w:rsidR="00FD49F3" w:rsidTr="00C661ED">
        <w:tc>
          <w:tcPr>
            <w:tcW w:w="3539" w:type="dxa"/>
          </w:tcPr>
          <w:p w:rsidR="00FD49F3" w:rsidRDefault="00FD49F3" w:rsidP="00994EAC">
            <w:pPr>
              <w:outlineLvl w:val="0"/>
              <w:rPr>
                <w:rFonts w:ascii="Calibri" w:hAnsi="Calibri" w:cs="Calibri"/>
                <w:lang w:val="fr-FR"/>
              </w:rPr>
            </w:pPr>
            <w:r>
              <w:rPr>
                <w:rFonts w:ascii="Calibri" w:hAnsi="Calibri" w:cs="Calibri"/>
                <w:lang w:val="fr-FR"/>
              </w:rPr>
              <w:t>Date :</w:t>
            </w:r>
          </w:p>
        </w:tc>
        <w:tc>
          <w:tcPr>
            <w:tcW w:w="5523" w:type="dxa"/>
          </w:tcPr>
          <w:p w:rsidR="00FD49F3" w:rsidRPr="00FD6429" w:rsidRDefault="00FD49F3" w:rsidP="00FD49F3">
            <w:pPr>
              <w:outlineLvl w:val="0"/>
              <w:rPr>
                <w:rFonts w:ascii="Calibri" w:hAnsi="Calibri" w:cs="Calibri"/>
                <w:lang w:val="fr-FR"/>
              </w:rPr>
            </w:pPr>
            <w:r>
              <w:rPr>
                <w:rFonts w:ascii="Calibri" w:hAnsi="Calibri" w:cs="Calibri"/>
                <w:lang w:val="fr-FR"/>
              </w:rPr>
              <w:t>Signature :</w:t>
            </w:r>
          </w:p>
          <w:p w:rsidR="00FD49F3" w:rsidRDefault="00FD49F3" w:rsidP="00994EAC">
            <w:pPr>
              <w:outlineLvl w:val="0"/>
              <w:rPr>
                <w:rFonts w:ascii="Calibri" w:hAnsi="Calibri" w:cs="Calibri"/>
                <w:lang w:val="fr-FR"/>
              </w:rPr>
            </w:pPr>
          </w:p>
          <w:p w:rsidR="00C661ED" w:rsidRDefault="00C661ED" w:rsidP="00994EAC">
            <w:pPr>
              <w:outlineLvl w:val="0"/>
              <w:rPr>
                <w:rFonts w:ascii="Calibri" w:hAnsi="Calibri" w:cs="Calibri"/>
                <w:lang w:val="fr-FR"/>
              </w:rPr>
            </w:pPr>
          </w:p>
          <w:p w:rsidR="00C661ED" w:rsidRDefault="00C661ED" w:rsidP="00994EAC">
            <w:pPr>
              <w:outlineLvl w:val="0"/>
              <w:rPr>
                <w:rFonts w:ascii="Calibri" w:hAnsi="Calibri" w:cs="Calibri"/>
                <w:lang w:val="fr-FR"/>
              </w:rPr>
            </w:pPr>
          </w:p>
          <w:p w:rsidR="00C661ED" w:rsidRDefault="00C661ED" w:rsidP="00994EAC">
            <w:pPr>
              <w:outlineLvl w:val="0"/>
              <w:rPr>
                <w:rFonts w:ascii="Calibri" w:hAnsi="Calibri" w:cs="Calibri"/>
                <w:lang w:val="fr-FR"/>
              </w:rPr>
            </w:pPr>
          </w:p>
        </w:tc>
      </w:tr>
    </w:tbl>
    <w:p w:rsidR="00EA0226" w:rsidRDefault="00EA0226" w:rsidP="00994EAC">
      <w:pPr>
        <w:outlineLvl w:val="0"/>
        <w:rPr>
          <w:rFonts w:ascii="Calibri" w:hAnsi="Calibri" w:cs="Calibri"/>
          <w:b/>
          <w:u w:val="single"/>
          <w:lang w:val="fr-FR"/>
        </w:rPr>
      </w:pPr>
    </w:p>
    <w:p w:rsidR="001F68E6" w:rsidRPr="00C661ED" w:rsidRDefault="00523EE2" w:rsidP="00994EAC">
      <w:pPr>
        <w:rPr>
          <w:rFonts w:asciiTheme="minorHAnsi" w:hAnsiTheme="minorHAnsi" w:cstheme="minorHAnsi"/>
          <w:b/>
          <w:sz w:val="28"/>
          <w:szCs w:val="28"/>
          <w:lang w:val="fr-BE"/>
        </w:rPr>
      </w:pPr>
      <w:r w:rsidRPr="00C661ED">
        <w:rPr>
          <w:rFonts w:asciiTheme="minorHAnsi" w:hAnsiTheme="minorHAnsi" w:cstheme="minorHAnsi"/>
          <w:b/>
          <w:sz w:val="28"/>
          <w:szCs w:val="28"/>
          <w:lang w:val="fr-BE"/>
        </w:rPr>
        <w:t xml:space="preserve">Merci </w:t>
      </w:r>
      <w:r w:rsidR="00C661ED" w:rsidRPr="00C661ED">
        <w:rPr>
          <w:rFonts w:asciiTheme="minorHAnsi" w:hAnsiTheme="minorHAnsi" w:cstheme="minorHAnsi"/>
          <w:b/>
          <w:sz w:val="28"/>
          <w:szCs w:val="28"/>
          <w:lang w:val="fr-BE"/>
        </w:rPr>
        <w:t>d’envoyer ce contrat signé</w:t>
      </w:r>
      <w:r w:rsidR="00D36C11" w:rsidRPr="00C661ED">
        <w:rPr>
          <w:rFonts w:asciiTheme="minorHAnsi" w:hAnsiTheme="minorHAnsi" w:cstheme="minorHAnsi"/>
          <w:b/>
          <w:sz w:val="28"/>
          <w:szCs w:val="28"/>
          <w:lang w:val="fr-BE"/>
        </w:rPr>
        <w:t> </w:t>
      </w:r>
      <w:r w:rsidR="001F68E6" w:rsidRPr="00C661ED">
        <w:rPr>
          <w:rFonts w:asciiTheme="minorHAnsi" w:hAnsiTheme="minorHAnsi" w:cstheme="minorHAnsi"/>
          <w:b/>
          <w:sz w:val="28"/>
          <w:szCs w:val="28"/>
          <w:lang w:val="fr-BE"/>
        </w:rPr>
        <w:t xml:space="preserve">à </w:t>
      </w:r>
      <w:r w:rsidR="00B6266E">
        <w:rPr>
          <w:rStyle w:val="lev"/>
          <w:color w:val="002EB8"/>
          <w:sz w:val="27"/>
          <w:szCs w:val="27"/>
        </w:rPr>
        <w:t>international.education@helmo.be</w:t>
      </w:r>
      <w:bookmarkStart w:id="0" w:name="_GoBack"/>
      <w:bookmarkEnd w:id="0"/>
    </w:p>
    <w:sectPr w:rsidR="001F68E6" w:rsidRPr="00C661ED" w:rsidSect="00A67B2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F58" w:rsidRDefault="00045F58" w:rsidP="00045F58">
      <w:r>
        <w:separator/>
      </w:r>
    </w:p>
  </w:endnote>
  <w:endnote w:type="continuationSeparator" w:id="0">
    <w:p w:rsidR="00045F58" w:rsidRDefault="00045F58" w:rsidP="0004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549267"/>
      <w:docPartObj>
        <w:docPartGallery w:val="Page Numbers (Bottom of Page)"/>
        <w:docPartUnique/>
      </w:docPartObj>
    </w:sdtPr>
    <w:sdtEndPr/>
    <w:sdtContent>
      <w:p w:rsidR="00045F58" w:rsidRDefault="00045F58">
        <w:pPr>
          <w:pStyle w:val="Pieddepage"/>
          <w:jc w:val="right"/>
        </w:pPr>
        <w:r>
          <w:fldChar w:fldCharType="begin"/>
        </w:r>
        <w:r>
          <w:instrText>PAGE   \* MERGEFORMAT</w:instrText>
        </w:r>
        <w:r>
          <w:fldChar w:fldCharType="separate"/>
        </w:r>
        <w:r w:rsidR="00B6266E" w:rsidRPr="00B6266E">
          <w:rPr>
            <w:noProof/>
            <w:lang w:val="fr-FR"/>
          </w:rPr>
          <w:t>1</w:t>
        </w:r>
        <w:r>
          <w:fldChar w:fldCharType="end"/>
        </w:r>
      </w:p>
    </w:sdtContent>
  </w:sdt>
  <w:p w:rsidR="00045F58" w:rsidRDefault="00045F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F58" w:rsidRDefault="00045F58" w:rsidP="00045F58">
      <w:r>
        <w:separator/>
      </w:r>
    </w:p>
  </w:footnote>
  <w:footnote w:type="continuationSeparator" w:id="0">
    <w:p w:rsidR="00045F58" w:rsidRDefault="00045F58" w:rsidP="00045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50CB"/>
    <w:multiLevelType w:val="hybridMultilevel"/>
    <w:tmpl w:val="72A21920"/>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1F0A7210"/>
    <w:multiLevelType w:val="hybridMultilevel"/>
    <w:tmpl w:val="9B86D754"/>
    <w:lvl w:ilvl="0" w:tplc="04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1F6B03A5"/>
    <w:multiLevelType w:val="hybridMultilevel"/>
    <w:tmpl w:val="E1D06B7A"/>
    <w:lvl w:ilvl="0" w:tplc="5F7A67C8">
      <w:start w:val="1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4A76475"/>
    <w:multiLevelType w:val="hybridMultilevel"/>
    <w:tmpl w:val="76EA4D4C"/>
    <w:lvl w:ilvl="0" w:tplc="080C0003">
      <w:start w:val="1"/>
      <w:numFmt w:val="bullet"/>
      <w:lvlText w:val="o"/>
      <w:lvlJc w:val="left"/>
      <w:pPr>
        <w:ind w:left="1776" w:hanging="360"/>
      </w:pPr>
      <w:rPr>
        <w:rFonts w:ascii="Courier New" w:hAnsi="Courier New" w:cs="Courier New"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4" w15:restartNumberingAfterBreak="0">
    <w:nsid w:val="382C3B08"/>
    <w:multiLevelType w:val="hybridMultilevel"/>
    <w:tmpl w:val="C016AA06"/>
    <w:lvl w:ilvl="0" w:tplc="04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8566EF4"/>
    <w:multiLevelType w:val="hybridMultilevel"/>
    <w:tmpl w:val="8800F634"/>
    <w:lvl w:ilvl="0" w:tplc="04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54661FA6"/>
    <w:multiLevelType w:val="hybridMultilevel"/>
    <w:tmpl w:val="BDE22E58"/>
    <w:lvl w:ilvl="0" w:tplc="A3DCCB3E">
      <w:start w:val="13"/>
      <w:numFmt w:val="bullet"/>
      <w:lvlText w:val="-"/>
      <w:lvlJc w:val="left"/>
      <w:pPr>
        <w:ind w:left="1080" w:hanging="360"/>
      </w:pPr>
      <w:rPr>
        <w:rFonts w:ascii="Calibri" w:eastAsia="Times New Roman"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594E3FA7"/>
    <w:multiLevelType w:val="hybridMultilevel"/>
    <w:tmpl w:val="5E9AD560"/>
    <w:lvl w:ilvl="0" w:tplc="59349E82">
      <w:start w:val="1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A72031B"/>
    <w:multiLevelType w:val="hybridMultilevel"/>
    <w:tmpl w:val="A394CE9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E0F3BFA"/>
    <w:multiLevelType w:val="hybridMultilevel"/>
    <w:tmpl w:val="66066BA8"/>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4C4232"/>
    <w:multiLevelType w:val="hybridMultilevel"/>
    <w:tmpl w:val="98B62A7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B98633D"/>
    <w:multiLevelType w:val="hybridMultilevel"/>
    <w:tmpl w:val="013A7CCC"/>
    <w:lvl w:ilvl="0" w:tplc="3D4CFE86">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78471374"/>
    <w:multiLevelType w:val="hybridMultilevel"/>
    <w:tmpl w:val="21B43BDE"/>
    <w:lvl w:ilvl="0" w:tplc="BE7AEEDC">
      <w:numFmt w:val="bullet"/>
      <w:lvlText w:val="-"/>
      <w:lvlJc w:val="left"/>
      <w:pPr>
        <w:ind w:left="360" w:hanging="360"/>
      </w:pPr>
      <w:rPr>
        <w:rFonts w:ascii="Calibri" w:eastAsia="Times New Roman" w:hAnsi="Calibri" w:cs="Calibri" w:hint="default"/>
        <w:b w:val="0"/>
        <w:u w:val="none"/>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7F8A3189"/>
    <w:multiLevelType w:val="hybridMultilevel"/>
    <w:tmpl w:val="28606054"/>
    <w:lvl w:ilvl="0" w:tplc="04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3"/>
  </w:num>
  <w:num w:numId="5">
    <w:abstractNumId w:val="1"/>
  </w:num>
  <w:num w:numId="6">
    <w:abstractNumId w:val="5"/>
  </w:num>
  <w:num w:numId="7">
    <w:abstractNumId w:val="4"/>
  </w:num>
  <w:num w:numId="8">
    <w:abstractNumId w:val="13"/>
  </w:num>
  <w:num w:numId="9">
    <w:abstractNumId w:val="7"/>
  </w:num>
  <w:num w:numId="10">
    <w:abstractNumId w:val="2"/>
  </w:num>
  <w:num w:numId="11">
    <w:abstractNumId w:val="12"/>
  </w:num>
  <w:num w:numId="12">
    <w:abstractNumId w:val="1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9D"/>
    <w:rsid w:val="00045F58"/>
    <w:rsid w:val="00065E59"/>
    <w:rsid w:val="000A2190"/>
    <w:rsid w:val="000A77B9"/>
    <w:rsid w:val="000D05C3"/>
    <w:rsid w:val="001253A5"/>
    <w:rsid w:val="0014529A"/>
    <w:rsid w:val="001743CB"/>
    <w:rsid w:val="001C2210"/>
    <w:rsid w:val="001C427B"/>
    <w:rsid w:val="001F68E6"/>
    <w:rsid w:val="00276C61"/>
    <w:rsid w:val="00286671"/>
    <w:rsid w:val="002D595F"/>
    <w:rsid w:val="003320F4"/>
    <w:rsid w:val="003C0443"/>
    <w:rsid w:val="004205AD"/>
    <w:rsid w:val="00431B04"/>
    <w:rsid w:val="00454DCE"/>
    <w:rsid w:val="00475BD2"/>
    <w:rsid w:val="004853E2"/>
    <w:rsid w:val="004C1E43"/>
    <w:rsid w:val="00523EE2"/>
    <w:rsid w:val="00541657"/>
    <w:rsid w:val="005652E4"/>
    <w:rsid w:val="00616888"/>
    <w:rsid w:val="0062305C"/>
    <w:rsid w:val="00661328"/>
    <w:rsid w:val="007C555B"/>
    <w:rsid w:val="008416C4"/>
    <w:rsid w:val="008930AD"/>
    <w:rsid w:val="008A3459"/>
    <w:rsid w:val="008B71B7"/>
    <w:rsid w:val="008C1DA8"/>
    <w:rsid w:val="0096440A"/>
    <w:rsid w:val="00990877"/>
    <w:rsid w:val="00994EAC"/>
    <w:rsid w:val="009D1421"/>
    <w:rsid w:val="009F333A"/>
    <w:rsid w:val="00A05E19"/>
    <w:rsid w:val="00A17F1A"/>
    <w:rsid w:val="00A263D5"/>
    <w:rsid w:val="00A61168"/>
    <w:rsid w:val="00A67B2A"/>
    <w:rsid w:val="00AF022D"/>
    <w:rsid w:val="00B43A0B"/>
    <w:rsid w:val="00B43CE4"/>
    <w:rsid w:val="00B517DB"/>
    <w:rsid w:val="00B6266E"/>
    <w:rsid w:val="00B73F2A"/>
    <w:rsid w:val="00B9432D"/>
    <w:rsid w:val="00BB129D"/>
    <w:rsid w:val="00C661ED"/>
    <w:rsid w:val="00CB535B"/>
    <w:rsid w:val="00D062A4"/>
    <w:rsid w:val="00D16DE0"/>
    <w:rsid w:val="00D1746B"/>
    <w:rsid w:val="00D262FB"/>
    <w:rsid w:val="00D36C11"/>
    <w:rsid w:val="00D57CF7"/>
    <w:rsid w:val="00D8060A"/>
    <w:rsid w:val="00DB5711"/>
    <w:rsid w:val="00E17739"/>
    <w:rsid w:val="00EA0226"/>
    <w:rsid w:val="00EB5152"/>
    <w:rsid w:val="00FD49F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1C63D-0940-41B1-9932-B7896BEC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29D"/>
    <w:rPr>
      <w:rFonts w:ascii="Arial" w:eastAsia="Times New Roman" w:hAnsi="Arial" w:cs="Arial"/>
      <w:sz w:val="22"/>
      <w:szCs w:val="24"/>
      <w:lang w:val="en-GB" w:eastAsia="en-US"/>
    </w:rPr>
  </w:style>
  <w:style w:type="paragraph" w:styleId="Titre2">
    <w:name w:val="heading 2"/>
    <w:basedOn w:val="Normal"/>
    <w:next w:val="Normal"/>
    <w:link w:val="Titre2Car"/>
    <w:qFormat/>
    <w:rsid w:val="00BB129D"/>
    <w:pPr>
      <w:keepNext/>
      <w:outlineLvl w:val="1"/>
    </w:pPr>
    <w:rPr>
      <w:rFonts w:ascii="Century Gothic" w:hAnsi="Century Gothic"/>
      <w:b/>
      <w:bCs/>
    </w:rPr>
  </w:style>
  <w:style w:type="paragraph" w:styleId="Titre3">
    <w:name w:val="heading 3"/>
    <w:basedOn w:val="Normal"/>
    <w:next w:val="Normal"/>
    <w:link w:val="Titre3Car"/>
    <w:qFormat/>
    <w:rsid w:val="00BB129D"/>
    <w:pPr>
      <w:keepNext/>
      <w:outlineLvl w:val="2"/>
    </w:pPr>
    <w:rPr>
      <w:rFonts w:ascii="Century Gothic" w:hAnsi="Century Gothic"/>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BB129D"/>
    <w:rPr>
      <w:rFonts w:ascii="Century Gothic" w:eastAsia="Times New Roman" w:hAnsi="Century Gothic" w:cs="Arial"/>
      <w:b/>
      <w:bCs/>
      <w:szCs w:val="24"/>
      <w:lang w:val="en-GB"/>
    </w:rPr>
  </w:style>
  <w:style w:type="character" w:customStyle="1" w:styleId="Titre3Car">
    <w:name w:val="Titre 3 Car"/>
    <w:link w:val="Titre3"/>
    <w:rsid w:val="00BB129D"/>
    <w:rPr>
      <w:rFonts w:ascii="Century Gothic" w:eastAsia="Times New Roman" w:hAnsi="Century Gothic" w:cs="Arial"/>
      <w:b/>
      <w:bCs/>
      <w:sz w:val="24"/>
      <w:szCs w:val="24"/>
      <w:lang w:val="en-GB"/>
    </w:rPr>
  </w:style>
  <w:style w:type="character" w:styleId="Lienhypertexte">
    <w:name w:val="Hyperlink"/>
    <w:uiPriority w:val="99"/>
    <w:unhideWhenUsed/>
    <w:rsid w:val="00BB129D"/>
    <w:rPr>
      <w:color w:val="0000FF"/>
      <w:u w:val="single"/>
    </w:rPr>
  </w:style>
  <w:style w:type="paragraph" w:styleId="Textedebulles">
    <w:name w:val="Balloon Text"/>
    <w:basedOn w:val="Normal"/>
    <w:link w:val="TextedebullesCar"/>
    <w:uiPriority w:val="99"/>
    <w:semiHidden/>
    <w:unhideWhenUsed/>
    <w:rsid w:val="00BB129D"/>
    <w:rPr>
      <w:rFonts w:ascii="Tahoma" w:hAnsi="Tahoma" w:cs="Tahoma"/>
      <w:sz w:val="16"/>
      <w:szCs w:val="16"/>
    </w:rPr>
  </w:style>
  <w:style w:type="character" w:customStyle="1" w:styleId="TextedebullesCar">
    <w:name w:val="Texte de bulles Car"/>
    <w:link w:val="Textedebulles"/>
    <w:uiPriority w:val="99"/>
    <w:semiHidden/>
    <w:rsid w:val="00BB129D"/>
    <w:rPr>
      <w:rFonts w:ascii="Tahoma" w:eastAsia="Times New Roman" w:hAnsi="Tahoma" w:cs="Tahoma"/>
      <w:sz w:val="16"/>
      <w:szCs w:val="16"/>
      <w:lang w:val="en-GB"/>
    </w:rPr>
  </w:style>
  <w:style w:type="table" w:styleId="Grilledutableau">
    <w:name w:val="Table Grid"/>
    <w:basedOn w:val="TableauNormal"/>
    <w:uiPriority w:val="59"/>
    <w:rsid w:val="00D16D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1F68E6"/>
    <w:pPr>
      <w:ind w:left="720"/>
      <w:contextualSpacing/>
    </w:pPr>
  </w:style>
  <w:style w:type="paragraph" w:styleId="En-tte">
    <w:name w:val="header"/>
    <w:basedOn w:val="Normal"/>
    <w:link w:val="En-tteCar"/>
    <w:uiPriority w:val="99"/>
    <w:unhideWhenUsed/>
    <w:rsid w:val="00045F58"/>
    <w:pPr>
      <w:tabs>
        <w:tab w:val="center" w:pos="4536"/>
        <w:tab w:val="right" w:pos="9072"/>
      </w:tabs>
    </w:pPr>
  </w:style>
  <w:style w:type="character" w:customStyle="1" w:styleId="En-tteCar">
    <w:name w:val="En-tête Car"/>
    <w:basedOn w:val="Policepardfaut"/>
    <w:link w:val="En-tte"/>
    <w:uiPriority w:val="99"/>
    <w:rsid w:val="00045F58"/>
    <w:rPr>
      <w:rFonts w:ascii="Arial" w:eastAsia="Times New Roman" w:hAnsi="Arial" w:cs="Arial"/>
      <w:sz w:val="22"/>
      <w:szCs w:val="24"/>
      <w:lang w:val="en-GB" w:eastAsia="en-US"/>
    </w:rPr>
  </w:style>
  <w:style w:type="paragraph" w:styleId="Pieddepage">
    <w:name w:val="footer"/>
    <w:basedOn w:val="Normal"/>
    <w:link w:val="PieddepageCar"/>
    <w:uiPriority w:val="99"/>
    <w:unhideWhenUsed/>
    <w:rsid w:val="00045F58"/>
    <w:pPr>
      <w:tabs>
        <w:tab w:val="center" w:pos="4536"/>
        <w:tab w:val="right" w:pos="9072"/>
      </w:tabs>
    </w:pPr>
  </w:style>
  <w:style w:type="character" w:customStyle="1" w:styleId="PieddepageCar">
    <w:name w:val="Pied de page Car"/>
    <w:basedOn w:val="Policepardfaut"/>
    <w:link w:val="Pieddepage"/>
    <w:uiPriority w:val="99"/>
    <w:rsid w:val="00045F58"/>
    <w:rPr>
      <w:rFonts w:ascii="Arial" w:eastAsia="Times New Roman" w:hAnsi="Arial" w:cs="Arial"/>
      <w:sz w:val="22"/>
      <w:szCs w:val="24"/>
      <w:lang w:val="en-GB" w:eastAsia="en-US"/>
    </w:rPr>
  </w:style>
  <w:style w:type="character" w:styleId="Lienhypertextesuivivisit">
    <w:name w:val="FollowedHyperlink"/>
    <w:basedOn w:val="Policepardfaut"/>
    <w:uiPriority w:val="99"/>
    <w:semiHidden/>
    <w:unhideWhenUsed/>
    <w:rsid w:val="00B43A0B"/>
    <w:rPr>
      <w:color w:val="800080" w:themeColor="followedHyperlink"/>
      <w:u w:val="single"/>
    </w:rPr>
  </w:style>
  <w:style w:type="character" w:styleId="lev">
    <w:name w:val="Strong"/>
    <w:basedOn w:val="Policepardfaut"/>
    <w:uiPriority w:val="22"/>
    <w:qFormat/>
    <w:rsid w:val="00B626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fo-coronavirus.be/fr/voyag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DAD34-3B4E-4A11-AA0E-B7C8A644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659</Words>
  <Characters>3627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P501087</dc:creator>
  <cp:lastModifiedBy>Wilmots Martine</cp:lastModifiedBy>
  <cp:revision>6</cp:revision>
  <dcterms:created xsi:type="dcterms:W3CDTF">2022-03-30T19:22:00Z</dcterms:created>
  <dcterms:modified xsi:type="dcterms:W3CDTF">2022-08-30T11:25:00Z</dcterms:modified>
</cp:coreProperties>
</file>